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6CD2" w14:textId="77777777" w:rsidR="008539E2" w:rsidRPr="00E76D96" w:rsidRDefault="008539E2" w:rsidP="008539E2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en-US"/>
        </w:rPr>
      </w:pPr>
      <w:r w:rsidRPr="00E76D96">
        <w:rPr>
          <w:b/>
          <w:sz w:val="28"/>
          <w:szCs w:val="28"/>
          <w:lang w:val="en-US"/>
        </w:rPr>
        <w:t>---⁠</w:t>
      </w:r>
    </w:p>
    <w:p w14:paraId="6A1272C7" w14:textId="77777777" w:rsidR="00F71905" w:rsidRPr="00652C52" w:rsidRDefault="00F71905" w:rsidP="00F71905">
      <w:pPr>
        <w:spacing w:line="360" w:lineRule="auto"/>
        <w:jc w:val="both"/>
        <w:rPr>
          <w:b/>
        </w:rPr>
      </w:pPr>
    </w:p>
    <w:tbl>
      <w:tblPr>
        <w:tblpPr w:leftFromText="180" w:rightFromText="180" w:vertAnchor="text" w:horzAnchor="margin" w:tblpY="14"/>
        <w:tblW w:w="10053" w:type="dxa"/>
        <w:tblLook w:val="04A0" w:firstRow="1" w:lastRow="0" w:firstColumn="1" w:lastColumn="0" w:noHBand="0" w:noVBand="1"/>
      </w:tblPr>
      <w:tblGrid>
        <w:gridCol w:w="4006"/>
        <w:gridCol w:w="2198"/>
        <w:gridCol w:w="3849"/>
      </w:tblGrid>
      <w:tr w:rsidR="00F71905" w:rsidRPr="00652C52" w14:paraId="617916C2" w14:textId="77777777" w:rsidTr="009D2FED">
        <w:trPr>
          <w:trHeight w:val="2120"/>
        </w:trPr>
        <w:tc>
          <w:tcPr>
            <w:tcW w:w="4006" w:type="dxa"/>
            <w:shd w:val="clear" w:color="auto" w:fill="auto"/>
          </w:tcPr>
          <w:p w14:paraId="60CA28DD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bookmarkStart w:id="0" w:name="_Toc514038020"/>
            <w:bookmarkStart w:id="1" w:name="_Toc514084643"/>
            <w:bookmarkStart w:id="2" w:name="_Toc514812857"/>
            <w:bookmarkStart w:id="3" w:name="_Toc514813958"/>
            <w:bookmarkStart w:id="4" w:name="_Toc514814073"/>
            <w:bookmarkStart w:id="5" w:name="_Toc514814169"/>
            <w:bookmarkStart w:id="6" w:name="_Toc4398594"/>
            <w:bookmarkStart w:id="7" w:name="_Toc514038021"/>
            <w:bookmarkStart w:id="8" w:name="_Toc514084644"/>
            <w:bookmarkStart w:id="9" w:name="_Toc514812858"/>
            <w:bookmarkStart w:id="10" w:name="_Toc514813959"/>
            <w:bookmarkStart w:id="11" w:name="_Toc514814074"/>
            <w:bookmarkStart w:id="12" w:name="_Toc514814170"/>
            <w:bookmarkStart w:id="13" w:name="_Toc480928286"/>
            <w:r w:rsidRPr="00652C52">
              <w:rPr>
                <w:b/>
              </w:rPr>
              <w:t>СОГЛАСОВАНО:</w:t>
            </w:r>
          </w:p>
          <w:p w14:paraId="468E9614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67205767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5EC5F7F6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6BC687A2" w14:textId="77777777" w:rsidR="00F71905" w:rsidRPr="00457408" w:rsidRDefault="00F71905" w:rsidP="009D2FED">
            <w:pPr>
              <w:spacing w:line="360" w:lineRule="auto"/>
              <w:jc w:val="both"/>
            </w:pPr>
            <w:r w:rsidRPr="00457408">
              <w:t>«01» декабря 2025 г.</w:t>
            </w:r>
          </w:p>
        </w:tc>
        <w:tc>
          <w:tcPr>
            <w:tcW w:w="2198" w:type="dxa"/>
            <w:shd w:val="clear" w:color="auto" w:fill="auto"/>
          </w:tcPr>
          <w:p w14:paraId="3A4E47F0" w14:textId="77777777" w:rsidR="00F71905" w:rsidRPr="004969A0" w:rsidRDefault="00F71905" w:rsidP="009D2FED">
            <w:pPr>
              <w:spacing w:line="360" w:lineRule="auto"/>
              <w:jc w:val="both"/>
            </w:pPr>
          </w:p>
        </w:tc>
        <w:tc>
          <w:tcPr>
            <w:tcW w:w="3849" w:type="dxa"/>
          </w:tcPr>
          <w:p w14:paraId="682AA637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УТВЕРЖДАЮ:</w:t>
            </w:r>
          </w:p>
          <w:p w14:paraId="473778A0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361B7A80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57375B50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01B6EB9A" w14:textId="77777777" w:rsidR="00F71905" w:rsidRPr="00457408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457408">
              <w:t>«01» декабря 2025 г.</w:t>
            </w:r>
          </w:p>
        </w:tc>
      </w:tr>
    </w:tbl>
    <w:p w14:paraId="7D6B09EF" w14:textId="77777777" w:rsidR="00F71905" w:rsidRPr="00652C52" w:rsidRDefault="00F71905" w:rsidP="00F71905">
      <w:pPr>
        <w:spacing w:line="360" w:lineRule="auto"/>
        <w:jc w:val="both"/>
      </w:pPr>
    </w:p>
    <w:p w14:paraId="0E691787" w14:textId="77777777" w:rsidR="00F71905" w:rsidRPr="00652C52" w:rsidRDefault="00F71905" w:rsidP="00F71905">
      <w:pPr>
        <w:spacing w:line="360" w:lineRule="auto"/>
        <w:jc w:val="both"/>
      </w:pPr>
    </w:p>
    <w:p w14:paraId="70B859B3" w14:textId="77777777" w:rsidR="00F71905" w:rsidRPr="00652C52" w:rsidRDefault="00F71905" w:rsidP="00F71905">
      <w:pPr>
        <w:shd w:val="clear" w:color="auto" w:fill="FFFFFF"/>
        <w:spacing w:line="360" w:lineRule="auto"/>
        <w:jc w:val="both"/>
        <w:rPr>
          <w:b/>
        </w:rPr>
      </w:pPr>
    </w:p>
    <w:p w14:paraId="6B56290D" w14:textId="77777777" w:rsidR="00F71905" w:rsidRPr="00652C52" w:rsidRDefault="00F71905" w:rsidP="00F71905">
      <w:pPr>
        <w:shd w:val="clear" w:color="auto" w:fill="FFFFFF"/>
        <w:spacing w:line="360" w:lineRule="auto"/>
        <w:jc w:val="both"/>
        <w:rPr>
          <w:b/>
        </w:rPr>
      </w:pPr>
    </w:p>
    <w:p w14:paraId="6371CFD5" w14:textId="77777777" w:rsidR="00F71905" w:rsidRPr="00652C52" w:rsidRDefault="00F71905" w:rsidP="00F7190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</w:t>
      </w:r>
    </w:p>
    <w:p w14:paraId="203EFED0" w14:textId="77777777" w:rsidR="00F71905" w:rsidRPr="00652C52" w:rsidRDefault="00F71905" w:rsidP="00F7190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---⁠</w:t>
      </w:r>
    </w:p>
    <w:p w14:paraId="2BC242A3" w14:textId="77777777" w:rsidR="00F71905" w:rsidRPr="00652C52" w:rsidRDefault="00F71905" w:rsidP="00F71905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Объект: </w:t>
      </w:r>
      <w:r>
        <w:rPr>
          <w:b/>
          <w:sz w:val="28"/>
          <w:szCs w:val="28"/>
        </w:rPr>
        <w:t>---⁠</w:t>
      </w:r>
    </w:p>
    <w:p w14:paraId="56832F38" w14:textId="77777777" w:rsidR="00F71905" w:rsidRPr="00652C52" w:rsidRDefault="00F71905" w:rsidP="00F71905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---⁠</w:t>
      </w:r>
    </w:p>
    <w:p w14:paraId="01B7668B" w14:textId="77777777" w:rsidR="00F71905" w:rsidRPr="00652C52" w:rsidRDefault="00F71905" w:rsidP="00F71905">
      <w:pPr>
        <w:autoSpaceDE w:val="0"/>
        <w:autoSpaceDN w:val="0"/>
        <w:adjustRightInd w:val="0"/>
        <w:spacing w:before="360" w:after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>Шифр проекта:</w:t>
      </w:r>
    </w:p>
    <w:p w14:paraId="73E584E3" w14:textId="77777777" w:rsidR="00F71905" w:rsidRPr="005D0EF3" w:rsidRDefault="00F71905" w:rsidP="00F71905">
      <w:pPr>
        <w:spacing w:line="360" w:lineRule="auto"/>
        <w:jc w:val="center"/>
      </w:pPr>
      <w:r w:rsidRPr="005D0EF3">
        <w:rPr>
          <w:b/>
          <w:iCs/>
          <w:sz w:val="28"/>
          <w:szCs w:val="28"/>
        </w:rPr>
        <w:t>---⁠</w:t>
      </w:r>
    </w:p>
    <w:p w14:paraId="4727E09E" w14:textId="77777777" w:rsidR="00F71905" w:rsidRPr="00652C52" w:rsidRDefault="00F71905" w:rsidP="00F71905">
      <w:pPr>
        <w:spacing w:line="360" w:lineRule="auto"/>
        <w:jc w:val="both"/>
      </w:pPr>
    </w:p>
    <w:p w14:paraId="5FE0EA62" w14:textId="77777777" w:rsidR="00F71905" w:rsidRPr="00652C52" w:rsidRDefault="00F71905" w:rsidP="00F71905">
      <w:pPr>
        <w:spacing w:line="360" w:lineRule="auto"/>
        <w:jc w:val="both"/>
      </w:pPr>
    </w:p>
    <w:p w14:paraId="528C9B66" w14:textId="77777777" w:rsidR="00F71905" w:rsidRPr="00652C52" w:rsidRDefault="00F71905" w:rsidP="00F71905">
      <w:pPr>
        <w:spacing w:line="360" w:lineRule="auto"/>
        <w:jc w:val="both"/>
      </w:pPr>
    </w:p>
    <w:tbl>
      <w:tblPr>
        <w:tblpPr w:leftFromText="180" w:rightFromText="180" w:vertAnchor="text" w:horzAnchor="margin" w:tblpY="260"/>
        <w:tblW w:w="9738" w:type="dxa"/>
        <w:tblLook w:val="04A0" w:firstRow="1" w:lastRow="0" w:firstColumn="1" w:lastColumn="0" w:noHBand="0" w:noVBand="1"/>
      </w:tblPr>
      <w:tblGrid>
        <w:gridCol w:w="3104"/>
        <w:gridCol w:w="2958"/>
        <w:gridCol w:w="3676"/>
      </w:tblGrid>
      <w:tr w:rsidR="00F71905" w:rsidRPr="00652C52" w14:paraId="6D76873D" w14:textId="77777777" w:rsidTr="009D2FED">
        <w:trPr>
          <w:trHeight w:val="2131"/>
        </w:trPr>
        <w:tc>
          <w:tcPr>
            <w:tcW w:w="3104" w:type="dxa"/>
            <w:shd w:val="clear" w:color="auto" w:fill="auto"/>
          </w:tcPr>
          <w:p w14:paraId="7732842C" w14:textId="77777777" w:rsidR="00F71905" w:rsidRPr="00652C52" w:rsidRDefault="00F71905" w:rsidP="009D2FED">
            <w:pPr>
              <w:spacing w:line="360" w:lineRule="auto"/>
              <w:jc w:val="both"/>
            </w:pPr>
          </w:p>
        </w:tc>
        <w:tc>
          <w:tcPr>
            <w:tcW w:w="2958" w:type="dxa"/>
            <w:shd w:val="clear" w:color="auto" w:fill="auto"/>
          </w:tcPr>
          <w:p w14:paraId="6805904E" w14:textId="77777777" w:rsidR="00F71905" w:rsidRPr="00652C52" w:rsidRDefault="00F71905" w:rsidP="009D2FED">
            <w:pPr>
              <w:spacing w:line="360" w:lineRule="auto"/>
              <w:jc w:val="both"/>
            </w:pPr>
          </w:p>
        </w:tc>
        <w:tc>
          <w:tcPr>
            <w:tcW w:w="3676" w:type="dxa"/>
          </w:tcPr>
          <w:p w14:paraId="387DF826" w14:textId="77777777" w:rsidR="00F71905" w:rsidRPr="00652C52" w:rsidRDefault="00060608" w:rsidP="009D2FE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7CA82DA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alt="" style="position:absolute;left:0;text-align:left;margin-left:-6pt;margin-top:14.4pt;width:136.4pt;height:21pt;z-index:-251657216;visibility:visible;mso-wrap-style:square;mso-wrap-edited:f;mso-width-percent:0;mso-height-percent:200;mso-wrap-distance-top:3.6pt;mso-wrap-distance-bottom:3.6pt;mso-position-horizontal-relative:text;mso-position-vertical-relative:text;mso-width-percent:0;mso-height-percent:200;mso-width-relative:margin;mso-height-relative:margin;v-text-anchor:top" wrapcoords="-119 0 -119 20829 21600 20829 21600 0 -119 0" stroked="f">
                  <v:textbox style="mso-next-textbox:#Надпись 2;mso-fit-shape-to-text:t">
                    <w:txbxContent>
                      <w:p w14:paraId="07832C7B" w14:textId="77777777" w:rsidR="00F71905" w:rsidRPr="002600DA" w:rsidRDefault="00F71905" w:rsidP="00F71905">
                        <w:pPr>
                          <w:rPr>
                            <w:color w:val="000000"/>
                          </w:rPr>
                        </w:pPr>
                        <w:r w:rsidRPr="002600DA">
                          <w:rPr>
                            <w:color w:val="000000"/>
                          </w:rPr>
                          <w:t>---⁠</w:t>
                        </w:r>
                      </w:p>
                    </w:txbxContent>
                  </v:textbox>
                </v:shape>
              </w:pict>
            </w:r>
            <w:r w:rsidR="00F71905" w:rsidRPr="00652C52">
              <w:rPr>
                <w:b/>
              </w:rPr>
              <w:t>Разработал:</w:t>
            </w:r>
          </w:p>
          <w:p w14:paraId="53A58E4A" w14:textId="77777777" w:rsidR="00F71905" w:rsidRPr="00652C52" w:rsidRDefault="00060608" w:rsidP="009D2FE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5AEBDFD1">
                <v:shape id="_x0000_s1026" type="#_x0000_t202" alt="" style="position:absolute;left:0;text-align:left;margin-left:-6.25pt;margin-top:14.4pt;width:136.4pt;height:21pt;z-index:-251656192;visibility:visible;mso-wrap-style:square;mso-wrap-edited:f;mso-width-percent:0;mso-height-percent:200;mso-wrap-distance-top:3.6pt;mso-wrap-distance-bottom:3.6pt;mso-position-horizontal-relative:text;mso-position-vertical-relative:text;mso-width-percent:0;mso-height-percent:200;mso-width-relative:margin;mso-height-relative:margin;v-text-anchor:top" wrapcoords="-119 0 -119 20829 21600 20829 21600 0 -119 0" stroked="f">
                  <v:textbox style="mso-next-textbox:#_x0000_s1026;mso-fit-shape-to-text:t">
                    <w:txbxContent>
                      <w:p w14:paraId="287FDEB2" w14:textId="77777777" w:rsidR="00F71905" w:rsidRPr="002600DA" w:rsidRDefault="00F71905" w:rsidP="00F71905">
                        <w:pPr>
                          <w:rPr>
                            <w:color w:val="000000"/>
                          </w:rPr>
                        </w:pPr>
                        <w:r w:rsidRPr="002600DA">
                          <w:rPr>
                            <w:color w:val="000000"/>
                          </w:rPr>
                          <w:t>⁠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 w:rsidRPr="002600DA">
                          <w:rPr>
                            <w:color w:val="000000"/>
                          </w:rPr>
                          <w:t>⁠</w:t>
                        </w:r>
                      </w:p>
                    </w:txbxContent>
                  </v:textbox>
                </v:shape>
              </w:pict>
            </w:r>
            <w:r w:rsidR="00F71905" w:rsidRPr="00652C52">
              <w:rPr>
                <w:b/>
              </w:rPr>
              <w:t>________________________</w:t>
            </w:r>
          </w:p>
          <w:p w14:paraId="11508779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________________________</w:t>
            </w:r>
          </w:p>
          <w:p w14:paraId="5969F796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________________________</w:t>
            </w:r>
          </w:p>
          <w:p w14:paraId="514C0C09" w14:textId="77777777" w:rsidR="00F71905" w:rsidRPr="005D0EF3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457408">
              <w:t>«01» декабря 2025 г.</w:t>
            </w:r>
          </w:p>
        </w:tc>
      </w:tr>
    </w:tbl>
    <w:p w14:paraId="772F246B" w14:textId="77777777" w:rsidR="00F71905" w:rsidRPr="00652C52" w:rsidRDefault="00F71905" w:rsidP="00F71905">
      <w:pPr>
        <w:spacing w:line="360" w:lineRule="auto"/>
      </w:pPr>
    </w:p>
    <w:p w14:paraId="66952769" w14:textId="77777777" w:rsidR="00F71905" w:rsidRPr="00652C52" w:rsidRDefault="00F71905" w:rsidP="00F71905">
      <w:pPr>
        <w:spacing w:line="360" w:lineRule="auto"/>
      </w:pPr>
    </w:p>
    <w:p w14:paraId="0315E1CE" w14:textId="77777777" w:rsidR="00F71905" w:rsidRPr="00652C52" w:rsidRDefault="00F71905" w:rsidP="00F71905">
      <w:pPr>
        <w:spacing w:line="360" w:lineRule="auto"/>
      </w:pPr>
    </w:p>
    <w:p w14:paraId="79845C92" w14:textId="77777777" w:rsidR="00F71905" w:rsidRPr="00652C52" w:rsidRDefault="00B21F76" w:rsidP="00F71905">
      <w:pPr>
        <w:spacing w:line="360" w:lineRule="auto"/>
        <w:jc w:val="center"/>
      </w:pPr>
      <w:r w:rsidRPr="00652C52">
        <w:t>г.</w:t>
      </w:r>
      <w:r w:rsidRPr="00DB5C07">
        <w:t xml:space="preserve"> </w:t>
      </w:r>
      <w:r w:rsidR="00F71905">
        <w:t>---⁠</w:t>
      </w:r>
    </w:p>
    <w:p w14:paraId="65E04AD8" w14:textId="77777777" w:rsidR="00F71905" w:rsidRDefault="00F71905" w:rsidP="00F71905">
      <w:pPr>
        <w:spacing w:line="360" w:lineRule="auto"/>
        <w:jc w:val="center"/>
      </w:pPr>
      <w:r>
        <w:t>2025</w:t>
      </w:r>
      <w:r w:rsidRPr="00652C52">
        <w:t xml:space="preserve"> г.</w:t>
      </w:r>
    </w:p>
    <w:p w14:paraId="68A43056" w14:textId="77777777" w:rsidR="00F71905" w:rsidRPr="00652C52" w:rsidRDefault="008B325E" w:rsidP="00F71905">
      <w:pPr>
        <w:pStyle w:val="Heading1"/>
      </w:pPr>
      <w:r>
        <w:br w:type="page"/>
      </w:r>
      <w:bookmarkStart w:id="14" w:name="_Toc215535002"/>
      <w:r w:rsidR="00F71905" w:rsidRPr="00652C52">
        <w:lastRenderedPageBreak/>
        <w:t>2. Л</w:t>
      </w:r>
      <w:r w:rsidR="001B3180">
        <w:t>ИСТ СОГЛАСОВАНИЙ</w:t>
      </w:r>
      <w:bookmarkEnd w:id="0"/>
      <w:bookmarkEnd w:id="1"/>
      <w:bookmarkEnd w:id="2"/>
      <w:bookmarkEnd w:id="3"/>
      <w:bookmarkEnd w:id="4"/>
      <w:bookmarkEnd w:id="5"/>
      <w:bookmarkEnd w:id="6"/>
      <w:bookmarkEnd w:id="14"/>
    </w:p>
    <w:p w14:paraId="7DDF3459" w14:textId="35B15AD4" w:rsidR="00F71905" w:rsidRPr="00652C52" w:rsidRDefault="00F71905" w:rsidP="00F71905">
      <w:pPr>
        <w:pStyle w:val="a3"/>
        <w:spacing w:line="276" w:lineRule="auto"/>
        <w:jc w:val="both"/>
        <w:rPr>
          <w:b/>
          <w:i w:val="0"/>
          <w:color w:val="auto"/>
          <w:sz w:val="24"/>
          <w:szCs w:val="24"/>
        </w:rPr>
      </w:pPr>
      <w:r w:rsidRPr="00652C52">
        <w:rPr>
          <w:i w:val="0"/>
          <w:color w:val="auto"/>
          <w:sz w:val="24"/>
          <w:szCs w:val="24"/>
        </w:rPr>
        <w:t xml:space="preserve">Таблица </w:t>
      </w:r>
      <w:r w:rsidRPr="00652C52">
        <w:rPr>
          <w:i w:val="0"/>
          <w:color w:val="auto"/>
          <w:sz w:val="24"/>
          <w:szCs w:val="24"/>
        </w:rPr>
        <w:fldChar w:fldCharType="begin"/>
      </w:r>
      <w:r w:rsidRPr="00652C52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652C52">
        <w:rPr>
          <w:i w:val="0"/>
          <w:color w:val="auto"/>
          <w:sz w:val="24"/>
          <w:szCs w:val="24"/>
        </w:rPr>
        <w:fldChar w:fldCharType="separate"/>
      </w:r>
      <w:r w:rsidR="00060608">
        <w:rPr>
          <w:i w:val="0"/>
          <w:noProof/>
          <w:color w:val="auto"/>
          <w:sz w:val="24"/>
          <w:szCs w:val="24"/>
        </w:rPr>
        <w:t>1</w:t>
      </w:r>
      <w:r w:rsidRPr="00652C52">
        <w:rPr>
          <w:i w:val="0"/>
          <w:color w:val="auto"/>
          <w:sz w:val="24"/>
          <w:szCs w:val="24"/>
        </w:rPr>
        <w:fldChar w:fldCharType="end"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31"/>
        <w:gridCol w:w="3689"/>
        <w:gridCol w:w="1204"/>
        <w:gridCol w:w="1346"/>
      </w:tblGrid>
      <w:tr w:rsidR="00F71905" w:rsidRPr="00652C52" w14:paraId="1B6AEC16" w14:textId="77777777" w:rsidTr="009D2FED">
        <w:trPr>
          <w:trHeight w:val="508"/>
        </w:trPr>
        <w:tc>
          <w:tcPr>
            <w:tcW w:w="550" w:type="dxa"/>
          </w:tcPr>
          <w:p w14:paraId="76E823C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№</w:t>
            </w:r>
          </w:p>
          <w:p w14:paraId="42B092D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14:paraId="0AFDC8A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Наименование</w:t>
            </w:r>
          </w:p>
          <w:p w14:paraId="4506746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14:paraId="23AC317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14:paraId="1FF275D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14:paraId="339FFAF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Подпись</w:t>
            </w:r>
          </w:p>
        </w:tc>
      </w:tr>
      <w:tr w:rsidR="00F71905" w:rsidRPr="00652C52" w14:paraId="08633A4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FEFB71F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A5103C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10A586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4EF792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208D86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FF62B2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1BF21C9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C80091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6EA895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EA4509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0B44CE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649022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1E35C94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A63691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2C2F53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C4512D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0F1C61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EE733C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9E4429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4DAC1E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74E16F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9D4876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95A792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00710E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6BAF666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D8B601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6F19B8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DE7A59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AC76F5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8AB35C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A2065E0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7F13B2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C77663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B9A23F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363045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5DC140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B3A2260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6045A10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A406A4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43B127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940612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693CBB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6F8F184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1756056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A1B3AC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1ABD59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82ECDA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F8391EA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EFC1694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27FB34D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B25CB9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3FFD99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94A39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6314E7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58177EE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22E2A89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C6AC5D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734447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B3332D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84AD96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C9D3E6B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6770785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0C6A4C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FAB94E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47CF1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41EA9C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A832CF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560024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F451B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933CAA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2F174E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B9984EA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763BAF6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8086BB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61A6C4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EB9D82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AA65F0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7AF079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B8CBCE8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137D71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64359C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0D831F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1027E2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DB6886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0C23E9D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6E8C6F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B25682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518FD5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ABB479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EDE801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E9ADC3D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5FFD25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2347C8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29A916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EC9CD8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A5666E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8E50093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453B17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9CAEBB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8C1464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9B3307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1FD058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FB6451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E8584C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342D4A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5E3E94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378F28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0E1316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2CACA44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8BE56A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90F87E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3DE9CF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E37771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</w:tbl>
    <w:p w14:paraId="4A323515" w14:textId="77777777" w:rsidR="00F71905" w:rsidRDefault="00F71905" w:rsidP="00F71905">
      <w:pPr>
        <w:pStyle w:val="Heading1"/>
      </w:pPr>
    </w:p>
    <w:p w14:paraId="032B4498" w14:textId="77777777" w:rsidR="00F71905" w:rsidRPr="00652C52" w:rsidRDefault="00F71905" w:rsidP="00F71905">
      <w:pPr>
        <w:pStyle w:val="Heading1"/>
      </w:pPr>
      <w:r>
        <w:br w:type="page"/>
      </w:r>
      <w:bookmarkStart w:id="15" w:name="_Toc215535003"/>
      <w:r w:rsidRPr="00652C52">
        <w:lastRenderedPageBreak/>
        <w:t>3. Л</w:t>
      </w:r>
      <w:r w:rsidR="001B3180">
        <w:t>ИСТ ОЗНАКОМЛЕНИЯ</w:t>
      </w:r>
      <w:bookmarkEnd w:id="7"/>
      <w:bookmarkEnd w:id="8"/>
      <w:bookmarkEnd w:id="9"/>
      <w:bookmarkEnd w:id="10"/>
      <w:bookmarkEnd w:id="11"/>
      <w:bookmarkEnd w:id="12"/>
      <w:bookmarkEnd w:id="15"/>
    </w:p>
    <w:p w14:paraId="2DF32627" w14:textId="77777777" w:rsidR="00F71905" w:rsidRPr="00652C52" w:rsidRDefault="00F71905" w:rsidP="00F71905">
      <w:pPr>
        <w:rPr>
          <w:lang w:eastAsia="en-US"/>
        </w:rPr>
      </w:pPr>
      <w:r w:rsidRPr="00652C52">
        <w:t>Таблица 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31"/>
        <w:gridCol w:w="3689"/>
        <w:gridCol w:w="1204"/>
        <w:gridCol w:w="1346"/>
      </w:tblGrid>
      <w:tr w:rsidR="00F71905" w:rsidRPr="00652C52" w14:paraId="0DC76CEA" w14:textId="77777777" w:rsidTr="009D2FED">
        <w:trPr>
          <w:trHeight w:val="508"/>
        </w:trPr>
        <w:tc>
          <w:tcPr>
            <w:tcW w:w="550" w:type="dxa"/>
          </w:tcPr>
          <w:p w14:paraId="640B831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№</w:t>
            </w:r>
          </w:p>
          <w:p w14:paraId="28B0901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14:paraId="1894F6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Наименование</w:t>
            </w:r>
          </w:p>
          <w:p w14:paraId="25B8206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14:paraId="23BF4AB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14:paraId="7CA1EC4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14:paraId="6AF32B0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Подпись</w:t>
            </w:r>
          </w:p>
        </w:tc>
      </w:tr>
      <w:tr w:rsidR="00F71905" w:rsidRPr="00652C52" w14:paraId="1D630EBD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6AA02BB" w14:textId="77777777" w:rsidR="00F71905" w:rsidRPr="00652C52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1.</w:t>
            </w:r>
          </w:p>
        </w:tc>
        <w:tc>
          <w:tcPr>
            <w:tcW w:w="2931" w:type="dxa"/>
            <w:vAlign w:val="center"/>
          </w:tcPr>
          <w:p w14:paraId="3337A2D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86EE2F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105841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BA9D52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A5CBAA4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C392CC4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</w:rPr>
              <w:t>2.</w:t>
            </w:r>
          </w:p>
        </w:tc>
        <w:tc>
          <w:tcPr>
            <w:tcW w:w="2931" w:type="dxa"/>
            <w:vAlign w:val="center"/>
          </w:tcPr>
          <w:p w14:paraId="38775FA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69E4F1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24CAD4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2A1203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E695C4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270D9F3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3.</w:t>
            </w:r>
          </w:p>
        </w:tc>
        <w:tc>
          <w:tcPr>
            <w:tcW w:w="2931" w:type="dxa"/>
            <w:vAlign w:val="center"/>
          </w:tcPr>
          <w:p w14:paraId="6E663E3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36D45B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217EB1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AA3F13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CB22B3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B065B26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4.</w:t>
            </w:r>
          </w:p>
        </w:tc>
        <w:tc>
          <w:tcPr>
            <w:tcW w:w="2931" w:type="dxa"/>
            <w:vAlign w:val="center"/>
          </w:tcPr>
          <w:p w14:paraId="4DE3999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F883F6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8F5FEF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042C5F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AF1796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A31A312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5.</w:t>
            </w:r>
          </w:p>
        </w:tc>
        <w:tc>
          <w:tcPr>
            <w:tcW w:w="2931" w:type="dxa"/>
            <w:vAlign w:val="center"/>
          </w:tcPr>
          <w:p w14:paraId="4D49B03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EF9530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DF2AD0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1E4A09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6DA2DCA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CCC29C2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6.</w:t>
            </w:r>
          </w:p>
        </w:tc>
        <w:tc>
          <w:tcPr>
            <w:tcW w:w="2931" w:type="dxa"/>
            <w:vAlign w:val="center"/>
          </w:tcPr>
          <w:p w14:paraId="5F6AC55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E20F6C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1A883F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8DB79B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323673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B1B67F7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7.</w:t>
            </w:r>
          </w:p>
        </w:tc>
        <w:tc>
          <w:tcPr>
            <w:tcW w:w="2931" w:type="dxa"/>
            <w:vAlign w:val="center"/>
          </w:tcPr>
          <w:p w14:paraId="2570307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BFF445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AEE20B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C69D52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8D7310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03BF409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8.</w:t>
            </w:r>
          </w:p>
        </w:tc>
        <w:tc>
          <w:tcPr>
            <w:tcW w:w="2931" w:type="dxa"/>
            <w:vAlign w:val="center"/>
          </w:tcPr>
          <w:p w14:paraId="270DE08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A6C4E8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80E3C1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523C8B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C65E81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2819824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9.</w:t>
            </w:r>
          </w:p>
        </w:tc>
        <w:tc>
          <w:tcPr>
            <w:tcW w:w="2931" w:type="dxa"/>
            <w:vAlign w:val="center"/>
          </w:tcPr>
          <w:p w14:paraId="60B65D7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F2B930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5B3C78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CFBA13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96078CD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C85C473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10.</w:t>
            </w:r>
          </w:p>
        </w:tc>
        <w:tc>
          <w:tcPr>
            <w:tcW w:w="2931" w:type="dxa"/>
            <w:vAlign w:val="center"/>
          </w:tcPr>
          <w:p w14:paraId="72CE408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D8F33B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9BFF33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3E3131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12B474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5073EB2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11.</w:t>
            </w:r>
          </w:p>
        </w:tc>
        <w:tc>
          <w:tcPr>
            <w:tcW w:w="2931" w:type="dxa"/>
            <w:vAlign w:val="center"/>
          </w:tcPr>
          <w:p w14:paraId="01FCEDA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F3537D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7AB303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D65459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10CFF9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45A936A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12.</w:t>
            </w:r>
          </w:p>
        </w:tc>
        <w:tc>
          <w:tcPr>
            <w:tcW w:w="2931" w:type="dxa"/>
            <w:vAlign w:val="center"/>
          </w:tcPr>
          <w:p w14:paraId="21D5FF7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9B5FCF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5B5E12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D8A633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6F7668D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AB6DA37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13.</w:t>
            </w:r>
          </w:p>
        </w:tc>
        <w:tc>
          <w:tcPr>
            <w:tcW w:w="2931" w:type="dxa"/>
            <w:vAlign w:val="center"/>
          </w:tcPr>
          <w:p w14:paraId="73DE420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097DC6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CEF884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C4BE75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CBBDB2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C25F68D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14.</w:t>
            </w:r>
          </w:p>
        </w:tc>
        <w:tc>
          <w:tcPr>
            <w:tcW w:w="2931" w:type="dxa"/>
            <w:vAlign w:val="center"/>
          </w:tcPr>
          <w:p w14:paraId="57707C6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1624F8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39166B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C1DC28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0E28A2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DD25C06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15.</w:t>
            </w:r>
          </w:p>
        </w:tc>
        <w:tc>
          <w:tcPr>
            <w:tcW w:w="2931" w:type="dxa"/>
            <w:vAlign w:val="center"/>
          </w:tcPr>
          <w:p w14:paraId="3A21469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99EFFB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3C564B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6B60B7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AEB1E0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DDBD829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16.</w:t>
            </w:r>
          </w:p>
        </w:tc>
        <w:tc>
          <w:tcPr>
            <w:tcW w:w="2931" w:type="dxa"/>
            <w:vAlign w:val="center"/>
          </w:tcPr>
          <w:p w14:paraId="6600616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37A4A0D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1BAAFA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1F1237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144C51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8EB74B6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17.</w:t>
            </w:r>
          </w:p>
        </w:tc>
        <w:tc>
          <w:tcPr>
            <w:tcW w:w="2931" w:type="dxa"/>
            <w:vAlign w:val="center"/>
          </w:tcPr>
          <w:p w14:paraId="7BE9749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62A6BB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4743C5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A3C2AD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0D3441D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649B94E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18.</w:t>
            </w:r>
          </w:p>
        </w:tc>
        <w:tc>
          <w:tcPr>
            <w:tcW w:w="2931" w:type="dxa"/>
            <w:vAlign w:val="center"/>
          </w:tcPr>
          <w:p w14:paraId="6556B6C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AAF018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6D98C7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2EE08C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BF07A9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3E8B825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19.</w:t>
            </w:r>
          </w:p>
        </w:tc>
        <w:tc>
          <w:tcPr>
            <w:tcW w:w="2931" w:type="dxa"/>
            <w:vAlign w:val="center"/>
          </w:tcPr>
          <w:p w14:paraId="61ED325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3B117B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BE76E5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881F06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B067AC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39C6852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20.</w:t>
            </w:r>
          </w:p>
        </w:tc>
        <w:tc>
          <w:tcPr>
            <w:tcW w:w="2931" w:type="dxa"/>
            <w:vAlign w:val="center"/>
          </w:tcPr>
          <w:p w14:paraId="025AEDB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55ECD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100003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8157A6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C0ADAD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2A0A2E0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21.</w:t>
            </w:r>
          </w:p>
        </w:tc>
        <w:tc>
          <w:tcPr>
            <w:tcW w:w="2931" w:type="dxa"/>
            <w:vAlign w:val="center"/>
          </w:tcPr>
          <w:p w14:paraId="67950D8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C3560B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6CD424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B753F5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49823C3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77B6BB0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22.</w:t>
            </w:r>
          </w:p>
        </w:tc>
        <w:tc>
          <w:tcPr>
            <w:tcW w:w="2931" w:type="dxa"/>
            <w:vAlign w:val="center"/>
          </w:tcPr>
          <w:p w14:paraId="14DF0E2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C2E2E5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2B42FA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594B2B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1C1FD3C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BA0EC99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23.</w:t>
            </w:r>
          </w:p>
        </w:tc>
        <w:tc>
          <w:tcPr>
            <w:tcW w:w="2931" w:type="dxa"/>
            <w:vAlign w:val="center"/>
          </w:tcPr>
          <w:p w14:paraId="27A16D9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6F71D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1351A7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D4601D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</w:tbl>
    <w:p w14:paraId="7A1CC188" w14:textId="77777777" w:rsidR="00F71905" w:rsidRPr="00652C52" w:rsidRDefault="00F71905" w:rsidP="00F71905">
      <w:pPr>
        <w:spacing w:before="120"/>
        <w:jc w:val="both"/>
      </w:pPr>
      <w:r w:rsidRPr="00652C52">
        <w:t>* На данном листе весь персонал, занятый на работах на данном объекте, расписывается, подтверждая свое ознакомление с настоящ</w:t>
      </w:r>
      <w:bookmarkStart w:id="16" w:name="_Toc514038024"/>
      <w:bookmarkStart w:id="17" w:name="_Toc514084646"/>
      <w:bookmarkEnd w:id="13"/>
      <w:r w:rsidRPr="00652C52">
        <w:t>им документом</w:t>
      </w:r>
      <w:bookmarkStart w:id="18" w:name="_Toc514812860"/>
      <w:bookmarkStart w:id="19" w:name="_Toc514813961"/>
      <w:bookmarkStart w:id="20" w:name="_Toc514814076"/>
      <w:bookmarkStart w:id="21" w:name="_Toc514814172"/>
    </w:p>
    <w:p w14:paraId="3C397D56" w14:textId="77777777" w:rsidR="00F71905" w:rsidRPr="001774A2" w:rsidRDefault="00F71905" w:rsidP="00F71905">
      <w:pPr>
        <w:pStyle w:val="TOCHeading"/>
        <w:rPr>
          <w:color w:val="000000" w:themeColor="text1"/>
        </w:rPr>
      </w:pPr>
      <w:r>
        <w:br w:type="page"/>
      </w:r>
      <w:r w:rsidRPr="001774A2">
        <w:rPr>
          <w:color w:val="000000" w:themeColor="text1"/>
        </w:rPr>
        <w:lastRenderedPageBreak/>
        <w:t>СОДЕРЖАНИЕ</w:t>
      </w:r>
    </w:p>
    <w:p w14:paraId="7184D09B" w14:textId="249F5688" w:rsidR="00D75253" w:rsidRDefault="00F7190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1B3180">
        <w:rPr>
          <w:b w:val="0"/>
          <w:bCs/>
          <w:caps/>
        </w:rPr>
        <w:fldChar w:fldCharType="begin"/>
      </w:r>
      <w:r w:rsidRPr="001B3180">
        <w:rPr>
          <w:bCs/>
          <w:caps/>
        </w:rPr>
        <w:instrText xml:space="preserve"> TOC \o "1-3" \h \z \u </w:instrText>
      </w:r>
      <w:r w:rsidRPr="001B3180">
        <w:rPr>
          <w:b w:val="0"/>
          <w:bCs/>
          <w:caps/>
        </w:rPr>
        <w:fldChar w:fldCharType="separate"/>
      </w:r>
      <w:hyperlink w:anchor="_Toc215535002" w:history="1">
        <w:r w:rsidR="00D75253" w:rsidRPr="003709B4">
          <w:rPr>
            <w:rStyle w:val="Hyperlink"/>
          </w:rPr>
          <w:t>2. ЛИСТ СОГЛАСОВАНИЙ</w:t>
        </w:r>
        <w:r w:rsidR="00D75253">
          <w:rPr>
            <w:webHidden/>
          </w:rPr>
          <w:tab/>
        </w:r>
        <w:r w:rsidR="00D75253">
          <w:rPr>
            <w:webHidden/>
          </w:rPr>
          <w:fldChar w:fldCharType="begin"/>
        </w:r>
        <w:r w:rsidR="00D75253">
          <w:rPr>
            <w:webHidden/>
          </w:rPr>
          <w:instrText xml:space="preserve"> PAGEREF _Toc215535002 \h </w:instrText>
        </w:r>
        <w:r w:rsidR="00D75253">
          <w:rPr>
            <w:webHidden/>
          </w:rPr>
        </w:r>
        <w:r w:rsidR="00D75253">
          <w:rPr>
            <w:webHidden/>
          </w:rPr>
          <w:fldChar w:fldCharType="separate"/>
        </w:r>
        <w:r w:rsidR="00060608">
          <w:rPr>
            <w:webHidden/>
          </w:rPr>
          <w:t>2</w:t>
        </w:r>
        <w:r w:rsidR="00D75253">
          <w:rPr>
            <w:webHidden/>
          </w:rPr>
          <w:fldChar w:fldCharType="end"/>
        </w:r>
      </w:hyperlink>
    </w:p>
    <w:p w14:paraId="0F43CC76" w14:textId="701093C0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03" w:history="1">
        <w:r w:rsidRPr="003709B4">
          <w:rPr>
            <w:rStyle w:val="Hyperlink"/>
          </w:rPr>
          <w:t>3. ЛИСТ ОЗНАКОМЛЕНИЯ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0791FA" w14:textId="0FBC85B5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04" w:history="1">
        <w:r w:rsidRPr="003709B4">
          <w:rPr>
            <w:rStyle w:val="Hyperlink"/>
          </w:rPr>
          <w:t>4. ПОЯСНИТЕЛЬНАЯ ЗАПИСКА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77E5C2" w14:textId="2514E89E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05" w:history="1">
        <w:r w:rsidRPr="003709B4">
          <w:rPr>
            <w:rStyle w:val="Hyperlink"/>
          </w:rPr>
          <w:t>4.1 ОБЛАСТЬ 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B61752" w14:textId="057F26B6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06" w:history="1">
        <w:r w:rsidRPr="003709B4">
          <w:rPr>
            <w:rStyle w:val="Hyperlink"/>
          </w:rPr>
          <w:t>4.2 ОБЩИИЕ УКАЗАНИЯ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A98871" w14:textId="705F90F3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07" w:history="1">
        <w:r w:rsidRPr="003709B4">
          <w:rPr>
            <w:rStyle w:val="Hyperlink"/>
          </w:rPr>
          <w:t>4.3 ОРГАНИЦИЯ И ТЕХНОЛОГИЯ ВЫПОЛНЕНИЯ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E44739" w14:textId="093B1D0A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08" w:history="1">
        <w:r w:rsidRPr="003709B4">
          <w:rPr>
            <w:rStyle w:val="Hyperlink"/>
            <w:lang w:val="en-US"/>
          </w:rPr>
          <w:t>4.3.1 НОРМАТИВНАЯ ДОКУМЕНТАЦИЯ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8D05F7" w14:textId="117EB145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09" w:history="1">
        <w:r w:rsidRPr="003709B4">
          <w:rPr>
            <w:rStyle w:val="Hyperlink"/>
            <w:lang w:val="en-US"/>
          </w:rPr>
          <w:t>4.3.2 ТЕХНОЛОГИЯ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2A874E" w14:textId="331C55EB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10" w:history="1">
        <w:r w:rsidRPr="003709B4">
          <w:rPr>
            <w:rStyle w:val="Hyperlink"/>
            <w:lang w:val="en-US"/>
          </w:rPr>
          <w:t>4.3.3 ТРЕБОВАНИЯ К КАЧЕСТВУ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95AC7A" w14:textId="1302CAF5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11" w:history="1">
        <w:r w:rsidRPr="003709B4">
          <w:rPr>
            <w:rStyle w:val="Hyperlink"/>
            <w:lang w:val="en-US"/>
          </w:rPr>
          <w:t>4.3.4 ПОТРЕБНОСТЬ В МАТЕРИАЛЬНО-ТЕХНИЧЕСКИХ РЕСУРСАХ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06A8CC" w14:textId="07D8D18D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12" w:history="1">
        <w:r w:rsidRPr="003709B4">
          <w:rPr>
            <w:rStyle w:val="Hyperlink"/>
            <w:lang w:val="en-US"/>
          </w:rPr>
          <w:t>4.3.5 ОХРАНА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868A33" w14:textId="28F0E4FE" w:rsidR="00D75253" w:rsidRDefault="00D7525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5013" w:history="1">
        <w:r w:rsidRPr="003709B4">
          <w:rPr>
            <w:rStyle w:val="Hyperlink"/>
            <w:lang w:val="en-US"/>
          </w:rPr>
          <w:t>4.3.6 ТЕХНИКО-ЭКОНОМИЧЕСКИЕ ПОКАЗАТЕЛИ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_Toc215535013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0608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F04B29" w14:textId="1670BC8B" w:rsidR="00F71905" w:rsidRPr="001B3180" w:rsidRDefault="00F71905" w:rsidP="00F71905">
      <w:pPr>
        <w:pStyle w:val="TOC1"/>
        <w:rPr>
          <w:rFonts w:asciiTheme="minorHAnsi" w:eastAsiaTheme="minorEastAsia" w:hAnsiTheme="minorHAnsi" w:cstheme="minorBidi"/>
          <w:caps/>
        </w:rPr>
      </w:pPr>
      <w:r w:rsidRPr="001B3180">
        <w:rPr>
          <w:b w:val="0"/>
          <w:bCs/>
          <w:caps/>
        </w:rPr>
        <w:fldChar w:fldCharType="end"/>
      </w:r>
    </w:p>
    <w:p w14:paraId="6F8051ED" w14:textId="77777777" w:rsidR="00F71905" w:rsidRDefault="00F71905" w:rsidP="00F71905">
      <w:pPr>
        <w:pStyle w:val="Heading1"/>
      </w:pPr>
      <w:bookmarkStart w:id="22" w:name="_Toc173324793"/>
      <w:bookmarkEnd w:id="16"/>
      <w:bookmarkEnd w:id="17"/>
      <w:bookmarkEnd w:id="18"/>
      <w:bookmarkEnd w:id="19"/>
      <w:bookmarkEnd w:id="20"/>
      <w:bookmarkEnd w:id="21"/>
      <w:r>
        <w:br w:type="page"/>
      </w:r>
      <w:bookmarkStart w:id="23" w:name="_Toc215535004"/>
      <w:r w:rsidRPr="00652C52">
        <w:lastRenderedPageBreak/>
        <w:t xml:space="preserve">4. </w:t>
      </w:r>
      <w:r>
        <w:t>П</w:t>
      </w:r>
      <w:r w:rsidR="001B3180">
        <w:t>ОЯСНИТЕЛЬНАЯ ЗАПИСКА</w:t>
      </w:r>
      <w:bookmarkEnd w:id="22"/>
      <w:bookmarkEnd w:id="23"/>
    </w:p>
    <w:p w14:paraId="28D3D43B" w14:textId="77777777" w:rsidR="00F71905" w:rsidRPr="00652C52" w:rsidRDefault="00F71905" w:rsidP="00F71905">
      <w:pPr>
        <w:pStyle w:val="Heading1"/>
      </w:pPr>
      <w:bookmarkStart w:id="24" w:name="_Toc173324794"/>
      <w:bookmarkStart w:id="25" w:name="_Toc215535005"/>
      <w:r w:rsidRPr="00652C52">
        <w:t>4.</w:t>
      </w:r>
      <w:r>
        <w:t>1</w:t>
      </w:r>
      <w:r w:rsidRPr="00652C52">
        <w:t xml:space="preserve"> ОБЛАСТЬ ПРИМЕНЕНИЯ</w:t>
      </w:r>
      <w:bookmarkEnd w:id="24"/>
      <w:bookmarkEnd w:id="25"/>
    </w:p>
    <w:p w14:paraId="61819AE5" w14:textId="77777777" w:rsidR="00F71905" w:rsidRPr="00652C52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предназначается для использования при производстве таких работ, как </w:t>
      </w:r>
      <w:r>
        <w:t>---⁠</w:t>
      </w:r>
      <w:r w:rsidRPr="00652C52">
        <w:t xml:space="preserve"> на объекте: «</w:t>
      </w:r>
      <w:r>
        <w:t>---⁠</w:t>
      </w:r>
      <w:r w:rsidRPr="00652C52">
        <w:t xml:space="preserve">» по адресу: </w:t>
      </w:r>
      <w:r>
        <w:t>---⁠</w:t>
      </w:r>
      <w:r w:rsidRPr="00652C52">
        <w:t>.</w:t>
      </w:r>
    </w:p>
    <w:p w14:paraId="44203DA0" w14:textId="77777777" w:rsidR="00F71905" w:rsidRPr="00652C52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предназначается для производителей работ, мастеров и бригадиров, а также работников технического надзора заказчика и инженерно-технических работников строительных организаций, связанных с производством и контролем качества работ. Приведены указания по охране труда, контролю качества. Приведена потребность в инструментах, механизмах и оборудовании. Установлены решения, способствующие ускорению производства работ, снижению ее себестоимости, оптимизации трудозатрат.</w:t>
      </w:r>
    </w:p>
    <w:p w14:paraId="23E8F553" w14:textId="77777777" w:rsidR="00F71905" w:rsidRPr="00652C52" w:rsidRDefault="00F71905" w:rsidP="00F71905">
      <w:pPr>
        <w:jc w:val="both"/>
      </w:pPr>
    </w:p>
    <w:p w14:paraId="3B182E98" w14:textId="77777777" w:rsidR="00F71905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содержит рекомендации по организации и технологии выполнения следующих видов работ:</w:t>
      </w:r>
    </w:p>
    <w:p w14:paraId="29C054F6" w14:textId="77777777" w:rsidR="004408AF" w:rsidRDefault="00060608">
      <w:pPr>
        <w:ind w:left="709"/>
      </w:pPr>
      <w:r>
        <w:rPr>
          <w:b/>
        </w:rPr>
        <w:t>• Отделочные работы</w:t>
      </w:r>
    </w:p>
    <w:p w14:paraId="52882FBE" w14:textId="77777777" w:rsidR="004408AF" w:rsidRDefault="00060608">
      <w:pPr>
        <w:ind w:left="1418"/>
      </w:pPr>
      <w:r>
        <w:t xml:space="preserve">• </w:t>
      </w:r>
      <w:r>
        <w:rPr>
          <w:u w:val="single"/>
        </w:rPr>
        <w:t>Демонтаж потолка из ГКЛ</w:t>
      </w:r>
    </w:p>
    <w:p w14:paraId="4D9C65B6" w14:textId="77777777" w:rsidR="004408AF" w:rsidRDefault="004408AF"/>
    <w:p w14:paraId="03F6E138" w14:textId="77777777" w:rsidR="004408AF" w:rsidRDefault="00060608">
      <w:pPr>
        <w:ind w:firstLine="709"/>
        <w:jc w:val="both"/>
      </w:pPr>
      <w:r>
        <w:t>Технологическа</w:t>
      </w:r>
      <w:r>
        <w:t>я карта применима при выполнении комплекса работ на демонтаж потолка из ГКЛ. В настоящей ТК описывается технология поэлементного демонтажа потолка.</w:t>
      </w:r>
    </w:p>
    <w:p w14:paraId="312ADC9D" w14:textId="77777777" w:rsidR="00F71905" w:rsidRPr="009A118D" w:rsidRDefault="00F71905" w:rsidP="00F71905">
      <w:pPr>
        <w:ind w:firstLine="709"/>
        <w:rPr>
          <w:rFonts w:eastAsia="Times New Roman"/>
        </w:rPr>
      </w:pPr>
    </w:p>
    <w:p w14:paraId="545E4083" w14:textId="77777777" w:rsidR="00F71905" w:rsidRPr="00652C52" w:rsidRDefault="00F71905" w:rsidP="00F71905">
      <w:pPr>
        <w:pStyle w:val="Heading1"/>
      </w:pPr>
      <w:bookmarkStart w:id="26" w:name="_Toc173324795"/>
      <w:bookmarkStart w:id="27" w:name="_Toc215535006"/>
      <w:r w:rsidRPr="00652C52">
        <w:t>4.</w:t>
      </w:r>
      <w:r>
        <w:t>2</w:t>
      </w:r>
      <w:r w:rsidRPr="00652C52">
        <w:t xml:space="preserve"> ОБ</w:t>
      </w:r>
      <w:r w:rsidR="001B3180">
        <w:t>ЩИИЕ УКАЗАНИЯ</w:t>
      </w:r>
      <w:bookmarkEnd w:id="26"/>
      <w:bookmarkEnd w:id="27"/>
    </w:p>
    <w:p w14:paraId="3EDDB463" w14:textId="77777777" w:rsidR="00DB5C07" w:rsidRPr="00652C52" w:rsidRDefault="00DB5C07" w:rsidP="00DB5C07">
      <w:pPr>
        <w:ind w:firstLine="709"/>
        <w:jc w:val="both"/>
      </w:pPr>
      <w:r>
        <w:t>Технологическая карта</w:t>
      </w:r>
      <w:r w:rsidRPr="00652C52">
        <w:t xml:space="preserve"> </w:t>
      </w:r>
      <w:r w:rsidRPr="00406DB4">
        <w:t>разрабатывается в соответствии со следующими документами:</w:t>
      </w:r>
    </w:p>
    <w:p w14:paraId="5A5E08CA" w14:textId="77777777" w:rsidR="00DB5C07" w:rsidRPr="00A169F9" w:rsidRDefault="00DB5C07" w:rsidP="00DB5C07">
      <w:pPr>
        <w:ind w:firstLine="709"/>
        <w:jc w:val="both"/>
      </w:pPr>
      <w:r w:rsidRPr="00A169F9">
        <w:t xml:space="preserve">− </w:t>
      </w:r>
      <w:r>
        <w:t>Рабочая</w:t>
      </w:r>
      <w:r w:rsidRPr="00A169F9">
        <w:t xml:space="preserve"> </w:t>
      </w:r>
      <w:r>
        <w:t>документация</w:t>
      </w:r>
      <w:r w:rsidRPr="00A169F9">
        <w:t>:</w:t>
      </w:r>
    </w:p>
    <w:p w14:paraId="64840A84" w14:textId="77777777" w:rsidR="00DB5C07" w:rsidRPr="00941D50" w:rsidRDefault="00DB5C07" w:rsidP="00DB5C07">
      <w:pPr>
        <w:ind w:left="709" w:firstLine="709"/>
        <w:rPr>
          <w:rFonts w:eastAsia="Times New Roman"/>
        </w:rPr>
      </w:pPr>
      <w:r w:rsidRPr="00941D50">
        <w:rPr>
          <w:rFonts w:eastAsia="Times New Roman"/>
        </w:rPr>
        <w:t>− ---;</w:t>
      </w:r>
    </w:p>
    <w:p w14:paraId="389461B0" w14:textId="77777777" w:rsidR="00DB5C07" w:rsidRPr="002D646D" w:rsidRDefault="00DB5C07" w:rsidP="00DB5C07">
      <w:pPr>
        <w:ind w:firstLine="709"/>
        <w:jc w:val="both"/>
        <w:rPr>
          <w:b/>
          <w:bCs/>
        </w:rPr>
      </w:pPr>
    </w:p>
    <w:p w14:paraId="2F7480D1" w14:textId="77777777" w:rsidR="00F71905" w:rsidRDefault="00DB5C07" w:rsidP="00DB5C07">
      <w:pPr>
        <w:ind w:firstLine="709"/>
        <w:jc w:val="both"/>
      </w:pPr>
      <w:r>
        <w:t>ТК</w:t>
      </w:r>
      <w:r w:rsidR="00F71905" w:rsidRPr="004969A0">
        <w:t xml:space="preserve"> </w:t>
      </w:r>
      <w:r w:rsidR="00F71905" w:rsidRPr="00524A79">
        <w:t>соответствует требованиям законодательства Российской Федерации, требованиям документации, указанной в раздел</w:t>
      </w:r>
      <w:r w:rsidR="00F71905">
        <w:t>е</w:t>
      </w:r>
      <w:r w:rsidR="00F71905" w:rsidRPr="00524A79">
        <w:t xml:space="preserve"> </w:t>
      </w:r>
      <w:r w:rsidR="00F71905">
        <w:t>4.3</w:t>
      </w:r>
      <w:r w:rsidR="00F71905" w:rsidRPr="00524A79">
        <w:t>.</w:t>
      </w:r>
      <w:r w:rsidR="00F71905" w:rsidRPr="00BF26F8">
        <w:t>1</w:t>
      </w:r>
      <w:r w:rsidR="00F71905">
        <w:t xml:space="preserve"> </w:t>
      </w:r>
      <w:r w:rsidR="00F71905" w:rsidRPr="00524A79">
        <w:t>Технологическ</w:t>
      </w:r>
      <w:r w:rsidR="00F71905">
        <w:t>ой</w:t>
      </w:r>
      <w:r w:rsidR="00F71905" w:rsidRPr="00524A79">
        <w:t xml:space="preserve"> карт</w:t>
      </w:r>
      <w:r w:rsidR="00F71905">
        <w:t>ы</w:t>
      </w:r>
      <w:r w:rsidR="00F71905" w:rsidRPr="00524A79">
        <w:t>, а также требованиям следующих нормативных документов:</w:t>
      </w:r>
    </w:p>
    <w:p w14:paraId="237EB0A3" w14:textId="77777777" w:rsidR="00F71905" w:rsidRDefault="00F71905" w:rsidP="00F71905">
      <w:pPr>
        <w:ind w:firstLine="709"/>
        <w:jc w:val="both"/>
      </w:pPr>
      <w:r w:rsidRPr="002D646D">
        <w:t>−</w:t>
      </w:r>
      <w:r w:rsidRPr="00524A79">
        <w:t xml:space="preserve"> СП 48.13330.2019 «Организация строительства»;</w:t>
      </w:r>
    </w:p>
    <w:p w14:paraId="4E4B2778" w14:textId="77777777" w:rsidR="00F71905" w:rsidRDefault="00F71905" w:rsidP="00F71905">
      <w:pPr>
        <w:ind w:firstLine="709"/>
        <w:jc w:val="both"/>
      </w:pPr>
      <w:r w:rsidRPr="002D646D">
        <w:t>−</w:t>
      </w:r>
      <w:r>
        <w:t xml:space="preserve"> </w:t>
      </w:r>
      <w:r w:rsidRPr="00524A79">
        <w:t xml:space="preserve">МДС 12-29.2006 «Методические рекомендации по разработке и оформлению технологической карты»; </w:t>
      </w:r>
    </w:p>
    <w:p w14:paraId="343600A9" w14:textId="77777777" w:rsidR="00F71905" w:rsidRDefault="00F71905" w:rsidP="00F71905">
      <w:pPr>
        <w:ind w:firstLine="709"/>
        <w:jc w:val="both"/>
      </w:pPr>
      <w:r w:rsidRPr="002D646D">
        <w:t>−</w:t>
      </w:r>
      <w:r w:rsidRPr="00524A79">
        <w:t xml:space="preserve"> СП 12-136-2002 «Решения по охране труда и промышленной безопасности в проектах; организации строительства и проектах производства работ».</w:t>
      </w:r>
      <w:r w:rsidRPr="000165DB">
        <w:t xml:space="preserve"> </w:t>
      </w:r>
    </w:p>
    <w:p w14:paraId="16C4139C" w14:textId="77777777" w:rsidR="00F71905" w:rsidRDefault="00F71905" w:rsidP="00F71905">
      <w:pPr>
        <w:pStyle w:val="Heading1"/>
      </w:pPr>
      <w:bookmarkStart w:id="28" w:name="_Toc173324798"/>
      <w:r w:rsidRPr="008B325E">
        <w:br w:type="page"/>
      </w:r>
      <w:bookmarkStart w:id="29" w:name="_Toc178005583"/>
      <w:bookmarkStart w:id="30" w:name="_Toc215535007"/>
      <w:r w:rsidRPr="00652C52">
        <w:lastRenderedPageBreak/>
        <w:t>4.</w:t>
      </w:r>
      <w:r>
        <w:t>3</w:t>
      </w:r>
      <w:r w:rsidRPr="00652C52">
        <w:t xml:space="preserve"> </w:t>
      </w:r>
      <w:r w:rsidR="001B3180">
        <w:t>ОРГАНИЦИЯ И ТЕХНОЛОГИЯ ВЫПОЛНЕНИЯ РАБОТ</w:t>
      </w:r>
      <w:bookmarkEnd w:id="28"/>
      <w:bookmarkEnd w:id="29"/>
      <w:bookmarkEnd w:id="30"/>
    </w:p>
    <w:p w14:paraId="7B3114B2" w14:textId="77777777" w:rsidR="00F71905" w:rsidRPr="007B5BA7" w:rsidRDefault="00F71905" w:rsidP="00F71905">
      <w:pPr>
        <w:pStyle w:val="Heading1"/>
        <w:rPr>
          <w:lang w:val="en-US"/>
        </w:rPr>
      </w:pPr>
    </w:p>
    <w:p w14:paraId="24F3E661" w14:textId="77777777" w:rsidR="00F71905" w:rsidRPr="007B5BA7" w:rsidRDefault="00F71905" w:rsidP="00F71905">
      <w:pPr>
        <w:pStyle w:val="Heading1"/>
        <w:rPr>
          <w:lang w:val="en-US"/>
        </w:rPr>
      </w:pPr>
      <w:bookmarkStart w:id="31" w:name="_Toc215535008"/>
      <w:r w:rsidRPr="00A169F9">
        <w:rPr>
          <w:lang w:val="en-US"/>
        </w:rPr>
        <w:t>4.3.1 НОРМАТИВНАЯ ДОКУМЕНТАЦИЯ</w:t>
      </w:r>
      <w:bookmarkEnd w:id="31"/>
    </w:p>
    <w:p w14:paraId="3BD9D880" w14:textId="77777777" w:rsidR="004408AF" w:rsidRDefault="00060608">
      <w:pPr>
        <w:ind w:firstLine="709"/>
        <w:jc w:val="both"/>
      </w:pPr>
      <w:r>
        <w:t>СП 325.1325800 «Здания и сооружения. Правила производства работ при демонтаже и утилизации».</w:t>
      </w:r>
    </w:p>
    <w:p w14:paraId="2F53885C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32A2ED71" w14:textId="77777777" w:rsidR="00F71905" w:rsidRPr="007B5BA7" w:rsidRDefault="00F71905" w:rsidP="00F71905">
      <w:pPr>
        <w:pStyle w:val="Heading1"/>
        <w:rPr>
          <w:lang w:val="en-US"/>
        </w:rPr>
      </w:pPr>
      <w:bookmarkStart w:id="32" w:name="_Toc215535009"/>
      <w:r w:rsidRPr="00A169F9">
        <w:rPr>
          <w:lang w:val="en-US"/>
        </w:rPr>
        <w:t>4.3.2 ТЕХНОЛОГИЯ РАБОТ</w:t>
      </w:r>
      <w:bookmarkEnd w:id="32"/>
    </w:p>
    <w:p w14:paraId="2F7BCE7C" w14:textId="77777777" w:rsidR="004408AF" w:rsidRDefault="00060608">
      <w:pPr>
        <w:ind w:firstLine="709"/>
      </w:pPr>
      <w:r>
        <w:rPr>
          <w:b/>
        </w:rPr>
        <w:t>Подготовительные работы</w:t>
      </w:r>
    </w:p>
    <w:p w14:paraId="3BAD3AFF" w14:textId="77777777" w:rsidR="004408AF" w:rsidRDefault="004408AF"/>
    <w:p w14:paraId="7FBD1B34" w14:textId="77777777" w:rsidR="004408AF" w:rsidRDefault="00060608">
      <w:pPr>
        <w:ind w:firstLine="709"/>
        <w:jc w:val="both"/>
      </w:pPr>
      <w:r>
        <w:t xml:space="preserve">До начала работ по </w:t>
      </w:r>
      <w:r>
        <w:t>демонтажу потолка должны быть выполнены следующие подготовительные работы:</w:t>
      </w:r>
    </w:p>
    <w:p w14:paraId="14C9A08A" w14:textId="77777777" w:rsidR="004408AF" w:rsidRDefault="00060608">
      <w:pPr>
        <w:ind w:firstLine="709"/>
        <w:jc w:val="both"/>
      </w:pPr>
      <w:r>
        <w:t>- подготовлено место проведения работ;</w:t>
      </w:r>
    </w:p>
    <w:p w14:paraId="16209159" w14:textId="77777777" w:rsidR="004408AF" w:rsidRDefault="00060608">
      <w:pPr>
        <w:ind w:firstLine="709"/>
        <w:jc w:val="both"/>
      </w:pPr>
      <w:r>
        <w:t>- подготовлены и установлены в зоне работы бригады инвентарь, приспособления и средства для безопасного производства работ;</w:t>
      </w:r>
    </w:p>
    <w:p w14:paraId="7A74B42F" w14:textId="77777777" w:rsidR="004408AF" w:rsidRDefault="00060608">
      <w:pPr>
        <w:ind w:firstLine="709"/>
        <w:jc w:val="both"/>
      </w:pPr>
      <w:r>
        <w:t>- получены и завез</w:t>
      </w:r>
      <w:r>
        <w:t>ены все необходимые материалы для ведения работ.</w:t>
      </w:r>
    </w:p>
    <w:p w14:paraId="6A315965" w14:textId="77777777" w:rsidR="004408AF" w:rsidRDefault="004408AF"/>
    <w:p w14:paraId="023F6E4F" w14:textId="77777777" w:rsidR="004408AF" w:rsidRDefault="00060608">
      <w:pPr>
        <w:ind w:firstLine="709"/>
      </w:pPr>
      <w:r>
        <w:rPr>
          <w:b/>
        </w:rPr>
        <w:t>Основные работы</w:t>
      </w:r>
    </w:p>
    <w:p w14:paraId="56776E6A" w14:textId="77777777" w:rsidR="004408AF" w:rsidRDefault="004408AF"/>
    <w:p w14:paraId="3ED3CEAC" w14:textId="77777777" w:rsidR="004408AF" w:rsidRDefault="00060608">
      <w:pPr>
        <w:jc w:val="center"/>
      </w:pPr>
      <w:r>
        <w:rPr>
          <w:b/>
        </w:rPr>
        <w:t>Технологический процесс</w:t>
      </w:r>
    </w:p>
    <w:p w14:paraId="5EAC781F" w14:textId="77777777" w:rsidR="004408AF" w:rsidRDefault="004408AF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696"/>
        <w:gridCol w:w="7233"/>
      </w:tblGrid>
      <w:tr w:rsidR="004408AF" w14:paraId="258CE817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891CB9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№ процесса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1FA86B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Описание процесса</w:t>
            </w:r>
          </w:p>
        </w:tc>
      </w:tr>
      <w:tr w:rsidR="004408AF" w14:paraId="31DF0A0F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9B07E51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EAB999" w14:textId="77777777" w:rsidR="004408AF" w:rsidRDefault="00060608">
            <w:r>
              <w:rPr>
                <w:rFonts w:eastAsia="Times New Roman"/>
                <w:sz w:val="20"/>
              </w:rPr>
              <w:t>Подготовка места демонтажа</w:t>
            </w:r>
          </w:p>
        </w:tc>
      </w:tr>
      <w:tr w:rsidR="004408AF" w14:paraId="6847F880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91B571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EAA1A4" w14:textId="77777777" w:rsidR="004408AF" w:rsidRDefault="00060608">
            <w:r>
              <w:rPr>
                <w:rFonts w:eastAsia="Times New Roman"/>
                <w:sz w:val="20"/>
              </w:rPr>
              <w:t>Демонтаж гипсокартонных листов</w:t>
            </w:r>
          </w:p>
        </w:tc>
      </w:tr>
      <w:tr w:rsidR="004408AF" w14:paraId="233AB7B4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C15444E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6EA3D33" w14:textId="77777777" w:rsidR="004408AF" w:rsidRDefault="00060608">
            <w:r>
              <w:rPr>
                <w:rFonts w:eastAsia="Times New Roman"/>
                <w:sz w:val="20"/>
              </w:rPr>
              <w:t>Демонтаж каркаса</w:t>
            </w:r>
          </w:p>
        </w:tc>
      </w:tr>
      <w:tr w:rsidR="004408AF" w14:paraId="028A3CA5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A636A1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98A87D7" w14:textId="77777777" w:rsidR="004408AF" w:rsidRDefault="00060608">
            <w:r>
              <w:rPr>
                <w:rFonts w:eastAsia="Times New Roman"/>
                <w:sz w:val="20"/>
              </w:rPr>
              <w:t>Удаление мусора</w:t>
            </w:r>
          </w:p>
        </w:tc>
      </w:tr>
    </w:tbl>
    <w:p w14:paraId="0C452AE2" w14:textId="77777777" w:rsidR="004408AF" w:rsidRDefault="004408AF"/>
    <w:p w14:paraId="548AE8A2" w14:textId="77777777" w:rsidR="004408AF" w:rsidRDefault="00060608">
      <w:pPr>
        <w:ind w:firstLine="709"/>
        <w:jc w:val="both"/>
      </w:pPr>
      <w:r>
        <w:t xml:space="preserve">Если по периметру </w:t>
      </w:r>
      <w:r>
        <w:t>помещения установлены плинтусы, то следует удалить их при помощи шпателя. Плинтус следует поддеть шпателем и демонтировать с места крепления.</w:t>
      </w:r>
    </w:p>
    <w:p w14:paraId="700B7917" w14:textId="77777777" w:rsidR="004408AF" w:rsidRDefault="00060608">
      <w:pPr>
        <w:ind w:firstLine="709"/>
        <w:jc w:val="both"/>
      </w:pPr>
      <w:r>
        <w:t>Перед тем как снимать осветительные приборы и светильники с потолка, необходимо обесточить место проведения демонт</w:t>
      </w:r>
      <w:r>
        <w:t>ажа. После демонтажа ламп концы проводов следует замотать изолентой. Также потолок необходимо очистить от финишного покрытия (обои, шпаклевка и т. п.).</w:t>
      </w:r>
    </w:p>
    <w:p w14:paraId="033147A4" w14:textId="77777777" w:rsidR="004408AF" w:rsidRDefault="004408AF"/>
    <w:p w14:paraId="149621CB" w14:textId="77777777" w:rsidR="004408AF" w:rsidRDefault="00060608">
      <w:pPr>
        <w:ind w:firstLine="709"/>
        <w:jc w:val="both"/>
      </w:pPr>
      <w:r>
        <w:rPr>
          <w:b/>
        </w:rPr>
        <w:t>Демонтаж гипсокартонных листов</w:t>
      </w:r>
    </w:p>
    <w:p w14:paraId="5E9B199A" w14:textId="77777777" w:rsidR="004408AF" w:rsidRDefault="004408AF"/>
    <w:p w14:paraId="7F3203E8" w14:textId="77777777" w:rsidR="004408AF" w:rsidRDefault="00060608">
      <w:pPr>
        <w:ind w:firstLine="709"/>
        <w:jc w:val="both"/>
      </w:pPr>
      <w:r>
        <w:t>Перед демонтажом основного покрытия потолка следует найти головки крепе</w:t>
      </w:r>
      <w:r>
        <w:t>жных элементов, для этого можно воспользоваться магнитом. Если саморезы покрыты шпаклевкой, то необходимо очистить их с помощью шпателя. Очищенные саморезы следует выкрутить и демонтировать гипсокартонные листы.</w:t>
      </w:r>
    </w:p>
    <w:p w14:paraId="3CCCC8C1" w14:textId="77777777" w:rsidR="004408AF" w:rsidRDefault="004408AF"/>
    <w:p w14:paraId="173E5621" w14:textId="77777777" w:rsidR="004408AF" w:rsidRDefault="00D75253">
      <w:pPr>
        <w:jc w:val="center"/>
      </w:pPr>
      <w:r>
        <w:lastRenderedPageBreak/>
        <w:pict w14:anchorId="25F63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97.25pt">
            <v:imagedata r:id="rId8" o:title=""/>
          </v:shape>
        </w:pict>
      </w:r>
    </w:p>
    <w:p w14:paraId="4D7AE470" w14:textId="77777777" w:rsidR="004408AF" w:rsidRDefault="004408AF"/>
    <w:p w14:paraId="7E9A7C38" w14:textId="77777777" w:rsidR="004408AF" w:rsidRDefault="00060608">
      <w:pPr>
        <w:jc w:val="center"/>
      </w:pPr>
      <w:r>
        <w:t>Демонтаж гипсовых листов</w:t>
      </w:r>
    </w:p>
    <w:p w14:paraId="079C60E4" w14:textId="77777777" w:rsidR="004408AF" w:rsidRDefault="004408AF"/>
    <w:p w14:paraId="153DB7B7" w14:textId="77777777" w:rsidR="004408AF" w:rsidRDefault="00060608">
      <w:pPr>
        <w:ind w:firstLine="709"/>
        <w:jc w:val="both"/>
      </w:pPr>
      <w:r>
        <w:rPr>
          <w:b/>
        </w:rPr>
        <w:t>Демонтаж карка</w:t>
      </w:r>
      <w:r>
        <w:rPr>
          <w:b/>
        </w:rPr>
        <w:t>са</w:t>
      </w:r>
    </w:p>
    <w:p w14:paraId="7BBD9363" w14:textId="77777777" w:rsidR="004408AF" w:rsidRDefault="004408AF"/>
    <w:p w14:paraId="32CC27BD" w14:textId="77777777" w:rsidR="004408AF" w:rsidRDefault="00060608">
      <w:pPr>
        <w:ind w:firstLine="709"/>
        <w:jc w:val="both"/>
      </w:pPr>
      <w:r>
        <w:t>Каркас разбирают в следующем порядке:</w:t>
      </w:r>
    </w:p>
    <w:p w14:paraId="5D1D515B" w14:textId="77777777" w:rsidR="004408AF" w:rsidRDefault="00060608">
      <w:pPr>
        <w:ind w:firstLine="709"/>
        <w:jc w:val="both"/>
      </w:pPr>
      <w:r>
        <w:t>- отсоединяют каркасные профили от подвесов;</w:t>
      </w:r>
    </w:p>
    <w:p w14:paraId="48C6E5C7" w14:textId="77777777" w:rsidR="004408AF" w:rsidRDefault="00060608">
      <w:pPr>
        <w:ind w:firstLine="709"/>
        <w:jc w:val="both"/>
      </w:pPr>
      <w:r>
        <w:t>- отсоединяют соединители каркаса;</w:t>
      </w:r>
    </w:p>
    <w:p w14:paraId="1169D558" w14:textId="77777777" w:rsidR="004408AF" w:rsidRDefault="00060608">
      <w:pPr>
        <w:ind w:firstLine="709"/>
        <w:jc w:val="both"/>
      </w:pPr>
      <w:r>
        <w:t>- снимают продольные рейки от направляющих у стен;</w:t>
      </w:r>
    </w:p>
    <w:p w14:paraId="242A407A" w14:textId="77777777" w:rsidR="004408AF" w:rsidRDefault="00060608">
      <w:pPr>
        <w:ind w:firstLine="709"/>
        <w:jc w:val="both"/>
      </w:pPr>
      <w:r>
        <w:t>- демонтируют подвесы;</w:t>
      </w:r>
    </w:p>
    <w:p w14:paraId="03F841F2" w14:textId="77777777" w:rsidR="004408AF" w:rsidRDefault="00060608">
      <w:pPr>
        <w:ind w:firstLine="709"/>
        <w:jc w:val="both"/>
      </w:pPr>
      <w:r>
        <w:t>- демонтируют направляющие рейки от стен.</w:t>
      </w:r>
    </w:p>
    <w:p w14:paraId="6606882D" w14:textId="77777777" w:rsidR="004408AF" w:rsidRDefault="004408AF"/>
    <w:p w14:paraId="23A30715" w14:textId="77777777" w:rsidR="004408AF" w:rsidRDefault="00D75253">
      <w:pPr>
        <w:jc w:val="center"/>
      </w:pPr>
      <w:r>
        <w:pict w14:anchorId="72894E8F">
          <v:shape id="_x0000_i1026" type="#_x0000_t75" style="width:272.25pt;height:153pt">
            <v:imagedata r:id="rId9" o:title=""/>
          </v:shape>
        </w:pict>
      </w:r>
    </w:p>
    <w:p w14:paraId="40537736" w14:textId="77777777" w:rsidR="004408AF" w:rsidRDefault="00060608">
      <w:pPr>
        <w:jc w:val="center"/>
      </w:pPr>
      <w:r>
        <w:t>Демонтаж каркаса</w:t>
      </w:r>
    </w:p>
    <w:p w14:paraId="5D113080" w14:textId="77777777" w:rsidR="004408AF" w:rsidRDefault="004408AF"/>
    <w:p w14:paraId="777E8F30" w14:textId="77777777" w:rsidR="004408AF" w:rsidRDefault="00060608">
      <w:pPr>
        <w:ind w:firstLine="709"/>
        <w:jc w:val="both"/>
      </w:pPr>
      <w:r>
        <w:t>Транспортировку мусора с перекрытия производят одним из способов:</w:t>
      </w:r>
    </w:p>
    <w:p w14:paraId="4D482BD5" w14:textId="77777777" w:rsidR="004408AF" w:rsidRDefault="00060608">
      <w:pPr>
        <w:ind w:firstLine="709"/>
        <w:jc w:val="both"/>
      </w:pPr>
      <w:r>
        <w:t>- в контейнерах, установленных на этаже, с последующим извлечением их краном;</w:t>
      </w:r>
    </w:p>
    <w:p w14:paraId="64C66CE8" w14:textId="77777777" w:rsidR="004408AF" w:rsidRDefault="00060608">
      <w:pPr>
        <w:ind w:firstLine="709"/>
        <w:jc w:val="both"/>
      </w:pPr>
      <w:r>
        <w:t>- в контейнер, установленный на грузоприемной площадке, с последующим опусканием его электриче</w:t>
      </w:r>
      <w:r>
        <w:t>ской лебедкой;</w:t>
      </w:r>
    </w:p>
    <w:p w14:paraId="2B4CFB04" w14:textId="77777777" w:rsidR="004408AF" w:rsidRDefault="00060608">
      <w:pPr>
        <w:ind w:firstLine="709"/>
        <w:jc w:val="both"/>
      </w:pPr>
      <w:r>
        <w:t>- в бункер-мусоросборник по мусоропроводу.</w:t>
      </w:r>
    </w:p>
    <w:p w14:paraId="43469029" w14:textId="77777777" w:rsidR="004408AF" w:rsidRDefault="004408AF"/>
    <w:p w14:paraId="05154838" w14:textId="77777777" w:rsidR="004408AF" w:rsidRDefault="00060608">
      <w:pPr>
        <w:ind w:firstLine="709"/>
      </w:pPr>
      <w:r>
        <w:rPr>
          <w:b/>
        </w:rPr>
        <w:t>Заключительные работы</w:t>
      </w:r>
    </w:p>
    <w:p w14:paraId="1C803F39" w14:textId="77777777" w:rsidR="004408AF" w:rsidRDefault="004408AF"/>
    <w:p w14:paraId="7F062DFE" w14:textId="77777777" w:rsidR="004408AF" w:rsidRDefault="00060608">
      <w:pPr>
        <w:ind w:firstLine="709"/>
        <w:jc w:val="both"/>
      </w:pPr>
      <w:r>
        <w:t>По завершении демонтажных работ очистить участок производства работ от мусора и грязи. Технологическую оснастку, инструмент и инвентарь очистить от грязи и пыли и сдать в отв</w:t>
      </w:r>
      <w:r>
        <w:t>еденное для его хранения место или ответственному за его выдачу. Снять сигнальное ограждение и предупредительные знаки.</w:t>
      </w:r>
    </w:p>
    <w:p w14:paraId="2B1F63A2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6E3E0927" w14:textId="77777777" w:rsidR="00F71905" w:rsidRPr="007B5BA7" w:rsidRDefault="00F71905" w:rsidP="00F71905">
      <w:pPr>
        <w:pStyle w:val="Heading1"/>
        <w:rPr>
          <w:lang w:val="en-US"/>
        </w:rPr>
      </w:pPr>
      <w:bookmarkStart w:id="33" w:name="_Toc215535010"/>
      <w:r w:rsidRPr="00A169F9">
        <w:rPr>
          <w:lang w:val="en-US"/>
        </w:rPr>
        <w:t>4.3.3 ТРЕБОВАНИЯ К КАЧЕСТВУ</w:t>
      </w:r>
      <w:bookmarkEnd w:id="33"/>
    </w:p>
    <w:p w14:paraId="5CF20C0F" w14:textId="77777777" w:rsidR="004408AF" w:rsidRDefault="00060608">
      <w:pPr>
        <w:ind w:firstLine="709"/>
      </w:pPr>
      <w:r>
        <w:rPr>
          <w:b/>
        </w:rPr>
        <w:t>Входной контроль качества</w:t>
      </w:r>
    </w:p>
    <w:p w14:paraId="4CC5950F" w14:textId="77777777" w:rsidR="004408AF" w:rsidRDefault="004408AF"/>
    <w:p w14:paraId="52F432B8" w14:textId="77777777" w:rsidR="004408AF" w:rsidRDefault="00060608">
      <w:pPr>
        <w:ind w:firstLine="709"/>
        <w:jc w:val="both"/>
      </w:pPr>
      <w:r>
        <w:t xml:space="preserve">Входной контроль применяемых строительных материалов, изделий, </w:t>
      </w:r>
      <w:r>
        <w:t>конструкций, полуфабрикатов и оборудования выполняется в необходимом объеме согласно утвержденной проектной документации, документам по стандартизации, положениям договора с застройщиком (техническим заказчиком), включая ведение журнала входного контроля и</w:t>
      </w:r>
      <w:r>
        <w:t xml:space="preserve"> иной исполнительной документации по результатам входного контроля (в соответствии с ГОСТ24297 и иными документами по стандартизации).</w:t>
      </w:r>
    </w:p>
    <w:p w14:paraId="7D4AA79D" w14:textId="77777777" w:rsidR="004408AF" w:rsidRDefault="00060608">
      <w:pPr>
        <w:ind w:firstLine="709"/>
        <w:jc w:val="both"/>
      </w:pPr>
      <w:r>
        <w:t>Для обеспечения высокого качества демонтажных работ необходимо соблюдать все проектные решения и требования технических у</w:t>
      </w:r>
      <w:r>
        <w:t>словий на производство демонтажных процессов.</w:t>
      </w:r>
    </w:p>
    <w:p w14:paraId="340D2C05" w14:textId="77777777" w:rsidR="004408AF" w:rsidRDefault="00060608">
      <w:pPr>
        <w:ind w:firstLine="709"/>
        <w:jc w:val="both"/>
      </w:pPr>
      <w:r>
        <w:t>Все доставляемые на строительную площадку приборы подвергаются контролю, заключающемуся в проверке паспорта и штампов ОТК, а также внешнем осмотре с целью установить качество этих изделий.</w:t>
      </w:r>
    </w:p>
    <w:p w14:paraId="785E8A90" w14:textId="77777777" w:rsidR="004408AF" w:rsidRDefault="00060608">
      <w:pPr>
        <w:ind w:firstLine="709"/>
        <w:jc w:val="both"/>
      </w:pPr>
      <w:r>
        <w:t>Изделия и приборы с д</w:t>
      </w:r>
      <w:r>
        <w:t>ефектами, не соответствующие требованиям технических условий, не могут быть допущены к монтажу, подлежат браковке и возврату поставщику.</w:t>
      </w:r>
    </w:p>
    <w:p w14:paraId="5DF6B2D8" w14:textId="77777777" w:rsidR="004408AF" w:rsidRDefault="004408AF"/>
    <w:p w14:paraId="5C37DE1C" w14:textId="77777777" w:rsidR="004408AF" w:rsidRDefault="00060608">
      <w:pPr>
        <w:ind w:firstLine="709"/>
      </w:pPr>
      <w:r>
        <w:rPr>
          <w:b/>
        </w:rPr>
        <w:t>Операционный контроль качества</w:t>
      </w:r>
    </w:p>
    <w:p w14:paraId="6650C99C" w14:textId="77777777" w:rsidR="004408AF" w:rsidRDefault="004408AF"/>
    <w:p w14:paraId="44536606" w14:textId="77777777" w:rsidR="004408AF" w:rsidRDefault="00060608">
      <w:pPr>
        <w:ind w:firstLine="709"/>
      </w:pPr>
      <w:r>
        <w:t>Состав операций и средства контроля работ при демонтаже потолка из ГКЛ:</w:t>
      </w:r>
    </w:p>
    <w:p w14:paraId="4E7DD3CA" w14:textId="77777777" w:rsidR="004408AF" w:rsidRDefault="004408AF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770"/>
        <w:gridCol w:w="2668"/>
        <w:gridCol w:w="2313"/>
        <w:gridCol w:w="2178"/>
      </w:tblGrid>
      <w:tr w:rsidR="004408AF" w14:paraId="7E477B6D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32BD88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 xml:space="preserve">Этапы </w:t>
            </w:r>
            <w:r>
              <w:rPr>
                <w:rFonts w:eastAsia="Times New Roman"/>
                <w:sz w:val="20"/>
              </w:rPr>
              <w:t>работ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9DD961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Контролируемые операции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A94950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Контроль (метод, объем)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6E4B32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Документация</w:t>
            </w:r>
          </w:p>
        </w:tc>
      </w:tr>
      <w:tr w:rsidR="004408AF" w14:paraId="547F3981" w14:textId="77777777">
        <w:trPr>
          <w:trHeight w:val="310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5702A1" w14:textId="77777777" w:rsidR="004408AF" w:rsidRDefault="00060608">
            <w:r>
              <w:rPr>
                <w:rFonts w:eastAsia="Times New Roman"/>
                <w:sz w:val="20"/>
              </w:rPr>
              <w:t>Подготовительные работы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0CA20D" w14:textId="77777777" w:rsidR="004408AF" w:rsidRDefault="00060608">
            <w:r>
              <w:rPr>
                <w:rFonts w:eastAsia="Times New Roman"/>
                <w:sz w:val="20"/>
              </w:rPr>
              <w:t>Проверить: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B16BBD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Паспорт, (сертификат), общий журнал работ</w:t>
            </w:r>
          </w:p>
        </w:tc>
      </w:tr>
      <w:tr w:rsidR="004408AF" w14:paraId="16AA0797" w14:textId="77777777">
        <w:trPr>
          <w:trHeight w:val="946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CDFD7B" w14:textId="77777777" w:rsidR="004408AF" w:rsidRDefault="004408AF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821594" w14:textId="77777777" w:rsidR="004408AF" w:rsidRDefault="00060608">
            <w:r>
              <w:rPr>
                <w:rFonts w:eastAsia="Times New Roman"/>
                <w:sz w:val="20"/>
              </w:rPr>
              <w:t>- наличие документа о качестве, паспорта, сертификата, заключения и т.п.;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828396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FF13DE" w14:textId="77777777" w:rsidR="004408AF" w:rsidRDefault="004408AF"/>
        </w:tc>
      </w:tr>
      <w:tr w:rsidR="004408AF" w14:paraId="17F0271C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F1DA77" w14:textId="77777777" w:rsidR="004408AF" w:rsidRDefault="004408AF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56B9F5" w14:textId="77777777" w:rsidR="004408AF" w:rsidRDefault="00060608">
            <w:r>
              <w:rPr>
                <w:rFonts w:eastAsia="Times New Roman"/>
                <w:sz w:val="20"/>
              </w:rPr>
              <w:t xml:space="preserve">- очистка </w:t>
            </w:r>
            <w:r>
              <w:rPr>
                <w:rFonts w:eastAsia="Times New Roman"/>
                <w:sz w:val="20"/>
              </w:rPr>
              <w:t>рабочего места от посторонних предметов.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28C4B8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90FA314" w14:textId="77777777" w:rsidR="004408AF" w:rsidRDefault="004408AF"/>
        </w:tc>
      </w:tr>
      <w:tr w:rsidR="004408AF" w14:paraId="4D8E9806" w14:textId="77777777">
        <w:trPr>
          <w:trHeight w:val="310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1925C6" w14:textId="77777777" w:rsidR="004408AF" w:rsidRDefault="00060608">
            <w:r>
              <w:rPr>
                <w:rFonts w:eastAsia="Times New Roman"/>
                <w:sz w:val="20"/>
              </w:rPr>
              <w:t>Демонтаж гипсокартонных плит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CB1D82" w14:textId="77777777" w:rsidR="004408AF" w:rsidRDefault="00060608">
            <w:r>
              <w:rPr>
                <w:rFonts w:eastAsia="Times New Roman"/>
                <w:sz w:val="20"/>
              </w:rPr>
              <w:t>Контролировать: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37D260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Общий журнал работ</w:t>
            </w:r>
          </w:p>
        </w:tc>
      </w:tr>
      <w:tr w:rsidR="004408AF" w14:paraId="30E56FD0" w14:textId="77777777">
        <w:trPr>
          <w:trHeight w:val="276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6AEE46" w14:textId="77777777" w:rsidR="004408AF" w:rsidRDefault="004408AF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43FA4E" w14:textId="77777777" w:rsidR="004408AF" w:rsidRDefault="00060608">
            <w:r>
              <w:rPr>
                <w:rFonts w:eastAsia="Times New Roman"/>
                <w:sz w:val="20"/>
              </w:rPr>
              <w:t>- разборку потолка;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E63403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664157" w14:textId="77777777" w:rsidR="004408AF" w:rsidRDefault="004408AF"/>
        </w:tc>
      </w:tr>
      <w:tr w:rsidR="004408AF" w14:paraId="113BFB5C" w14:textId="77777777">
        <w:trPr>
          <w:trHeight w:val="710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FF43CB" w14:textId="77777777" w:rsidR="004408AF" w:rsidRDefault="004408AF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D8BCA8" w14:textId="77777777" w:rsidR="004408AF" w:rsidRDefault="00060608">
            <w:r>
              <w:rPr>
                <w:rFonts w:eastAsia="Times New Roman"/>
                <w:sz w:val="20"/>
              </w:rPr>
              <w:t>- погрузку демонтированных элементов.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CA40E3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2825B9" w14:textId="77777777" w:rsidR="004408AF" w:rsidRDefault="004408AF"/>
        </w:tc>
      </w:tr>
      <w:tr w:rsidR="004408AF" w14:paraId="7E92D9B0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26A108" w14:textId="77777777" w:rsidR="004408AF" w:rsidRDefault="00060608">
            <w:r>
              <w:rPr>
                <w:rFonts w:eastAsia="Times New Roman"/>
                <w:sz w:val="20"/>
              </w:rPr>
              <w:t>Приемка выполненных работ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FC9AFA" w14:textId="77777777" w:rsidR="004408AF" w:rsidRDefault="00060608">
            <w:r>
              <w:rPr>
                <w:rFonts w:eastAsia="Times New Roman"/>
                <w:sz w:val="20"/>
              </w:rPr>
              <w:t>Проверить: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D25850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 xml:space="preserve">Общий журнал </w:t>
            </w:r>
            <w:r>
              <w:rPr>
                <w:rFonts w:eastAsia="Times New Roman"/>
                <w:sz w:val="20"/>
              </w:rPr>
              <w:t>работ, акт приемки выполненных работ</w:t>
            </w:r>
          </w:p>
        </w:tc>
      </w:tr>
      <w:tr w:rsidR="004408AF" w14:paraId="66AC05F6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2B6330A" w14:textId="77777777" w:rsidR="004408AF" w:rsidRDefault="004408AF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D0FB73" w14:textId="77777777" w:rsidR="004408AF" w:rsidRDefault="00060608">
            <w:r>
              <w:rPr>
                <w:rFonts w:eastAsia="Times New Roman"/>
                <w:sz w:val="20"/>
              </w:rPr>
              <w:t>- элементы потолка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4B2513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Визуальный, измерительный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DA0985" w14:textId="77777777" w:rsidR="004408AF" w:rsidRDefault="004408AF"/>
        </w:tc>
      </w:tr>
      <w:tr w:rsidR="004408AF" w14:paraId="3711B3C7" w14:textId="77777777">
        <w:trPr>
          <w:trHeight w:val="276"/>
          <w:jc w:val="center"/>
        </w:trPr>
        <w:tc>
          <w:tcPr>
            <w:tcW w:w="3840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6D959E" w14:textId="77777777" w:rsidR="004408AF" w:rsidRDefault="00060608">
            <w:r>
              <w:rPr>
                <w:rFonts w:eastAsia="Times New Roman"/>
                <w:sz w:val="20"/>
              </w:rPr>
              <w:t>Операционный контроль осуществляют: мастер (прораб), инженер (лаборант) - в процессе работ.</w:t>
            </w:r>
          </w:p>
        </w:tc>
      </w:tr>
      <w:tr w:rsidR="004408AF" w14:paraId="28C840CE" w14:textId="77777777">
        <w:trPr>
          <w:trHeight w:val="276"/>
          <w:jc w:val="center"/>
        </w:trPr>
        <w:tc>
          <w:tcPr>
            <w:tcW w:w="3840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2AA9FE" w14:textId="77777777" w:rsidR="004408AF" w:rsidRDefault="00060608">
            <w:r>
              <w:rPr>
                <w:rFonts w:eastAsia="Times New Roman"/>
                <w:sz w:val="20"/>
              </w:rPr>
              <w:t xml:space="preserve">Приемочный контроль осуществляют: работники службы качества, мастер </w:t>
            </w:r>
            <w:r>
              <w:rPr>
                <w:rFonts w:eastAsia="Times New Roman"/>
                <w:sz w:val="20"/>
              </w:rPr>
              <w:t>(прораб), представители технадзора заказчика.</w:t>
            </w:r>
          </w:p>
        </w:tc>
      </w:tr>
    </w:tbl>
    <w:p w14:paraId="256AD5E9" w14:textId="77777777" w:rsidR="004408AF" w:rsidRDefault="004408AF"/>
    <w:p w14:paraId="0E9D1288" w14:textId="77777777" w:rsidR="004408AF" w:rsidRDefault="00060608">
      <w:pPr>
        <w:ind w:firstLine="709"/>
      </w:pPr>
      <w:r>
        <w:rPr>
          <w:b/>
        </w:rPr>
        <w:t>Приемочный контроль качества</w:t>
      </w:r>
    </w:p>
    <w:p w14:paraId="3ADC9870" w14:textId="77777777" w:rsidR="004408AF" w:rsidRDefault="004408AF"/>
    <w:p w14:paraId="3BD0E0E5" w14:textId="77777777" w:rsidR="004408AF" w:rsidRDefault="00060608">
      <w:pPr>
        <w:ind w:firstLine="709"/>
        <w:jc w:val="both"/>
      </w:pPr>
      <w:r>
        <w:lastRenderedPageBreak/>
        <w:t xml:space="preserve">При приемочном контроле надлежит проверять качество работ выборочно по усмотрению Заказчика с целью проверки эффективности ранее проведенного операционного контроля и </w:t>
      </w:r>
      <w:r>
        <w:t>соответствия выполненных работ проектной и нормативной документации с составлением актов освидетельствования скрытых работ. Этот вид контроля может быть проведен на любой стадии работ.</w:t>
      </w:r>
    </w:p>
    <w:p w14:paraId="575093B9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493FF493" w14:textId="77777777" w:rsidR="00F71905" w:rsidRPr="007B5BA7" w:rsidRDefault="00F71905" w:rsidP="00F71905">
      <w:pPr>
        <w:pStyle w:val="Heading1"/>
        <w:rPr>
          <w:lang w:val="en-US"/>
        </w:rPr>
      </w:pPr>
      <w:bookmarkStart w:id="34" w:name="_Toc215535011"/>
      <w:r w:rsidRPr="00A169F9">
        <w:rPr>
          <w:lang w:val="en-US"/>
        </w:rPr>
        <w:t>4.3.4 ПОТРЕБНОСТЬ В МАТЕРИАЛЬНО-ТЕХНИЧЕСКИХ РЕСУРСАХ</w:t>
      </w:r>
      <w:bookmarkEnd w:id="34"/>
    </w:p>
    <w:p w14:paraId="35969979" w14:textId="77777777" w:rsidR="004408AF" w:rsidRDefault="00060608">
      <w:pPr>
        <w:ind w:firstLine="709"/>
        <w:jc w:val="both"/>
      </w:pPr>
      <w:r>
        <w:t>Технологическая о</w:t>
      </w:r>
      <w:r>
        <w:t>снастка, инструмент, инвентарь и приспособления (рекомендуемые)</w:t>
      </w:r>
    </w:p>
    <w:p w14:paraId="6D8A8A46" w14:textId="77777777" w:rsidR="004408AF" w:rsidRDefault="004408AF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504"/>
        <w:gridCol w:w="4098"/>
        <w:gridCol w:w="2127"/>
        <w:gridCol w:w="1200"/>
      </w:tblGrid>
      <w:tr w:rsidR="004408AF" w14:paraId="1673CF1A" w14:textId="77777777">
        <w:trPr>
          <w:trHeight w:val="1242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E79F08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ECCDCA2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технологической оснастки, инструмента, инвентаря и приспособлений, тип, марка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4390DE5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Основная техническая характеристика, параметр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D6B1E8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Кол-во на звено (бригаду)</w:t>
            </w:r>
          </w:p>
        </w:tc>
      </w:tr>
      <w:tr w:rsidR="004408AF" w14:paraId="1E4CEF75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DCC64C" w14:textId="77777777" w:rsidR="004408AF" w:rsidRDefault="00060608">
            <w:r>
              <w:rPr>
                <w:rFonts w:eastAsia="Times New Roman"/>
                <w:sz w:val="20"/>
              </w:rPr>
              <w:t>Демонтажные работы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B0581A" w14:textId="77777777" w:rsidR="004408AF" w:rsidRDefault="00060608">
            <w:r>
              <w:rPr>
                <w:rFonts w:eastAsia="Times New Roman"/>
                <w:sz w:val="20"/>
              </w:rPr>
              <w:t>Шуруповерт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30DF72" w14:textId="77777777" w:rsidR="004408AF" w:rsidRDefault="004408A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F8F7F3" w14:textId="77777777" w:rsidR="004408AF" w:rsidRDefault="004408AF"/>
        </w:tc>
      </w:tr>
      <w:tr w:rsidR="004408AF" w14:paraId="5EE58C55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8B2E9A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878E47" w14:textId="77777777" w:rsidR="004408AF" w:rsidRDefault="00060608">
            <w:r>
              <w:rPr>
                <w:rFonts w:eastAsia="Times New Roman"/>
                <w:sz w:val="20"/>
              </w:rPr>
              <w:t>Магнит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6A2CD0" w14:textId="77777777" w:rsidR="004408AF" w:rsidRDefault="004408A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45D412" w14:textId="77777777" w:rsidR="004408AF" w:rsidRDefault="004408AF"/>
        </w:tc>
      </w:tr>
      <w:tr w:rsidR="004408AF" w14:paraId="4B45BDDB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4571E5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E2F2FF1" w14:textId="77777777" w:rsidR="004408AF" w:rsidRDefault="00060608">
            <w:r>
              <w:rPr>
                <w:rFonts w:eastAsia="Times New Roman"/>
                <w:sz w:val="20"/>
              </w:rPr>
              <w:t>Отвертка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4EEA8B" w14:textId="77777777" w:rsidR="004408AF" w:rsidRDefault="004408A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88C6F6" w14:textId="77777777" w:rsidR="004408AF" w:rsidRDefault="004408AF"/>
        </w:tc>
      </w:tr>
      <w:tr w:rsidR="004408AF" w14:paraId="7C9ACF49" w14:textId="77777777">
        <w:trPr>
          <w:trHeight w:val="473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916961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847A84" w14:textId="77777777" w:rsidR="004408AF" w:rsidRDefault="00060608">
            <w:r>
              <w:rPr>
                <w:rFonts w:eastAsia="Times New Roman"/>
                <w:sz w:val="20"/>
              </w:rPr>
              <w:t>Канцелярский нож и сменные лезвия для него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5CF059" w14:textId="77777777" w:rsidR="004408AF" w:rsidRDefault="004408A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7D4A5E" w14:textId="77777777" w:rsidR="004408AF" w:rsidRDefault="004408AF"/>
        </w:tc>
      </w:tr>
      <w:tr w:rsidR="004408AF" w14:paraId="3A136000" w14:textId="77777777">
        <w:trPr>
          <w:trHeight w:val="473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0F2D3D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47519B" w14:textId="77777777" w:rsidR="004408AF" w:rsidRDefault="00060608">
            <w:r>
              <w:rPr>
                <w:rFonts w:eastAsia="Times New Roman"/>
                <w:sz w:val="20"/>
              </w:rPr>
              <w:t>Шпатели различных размеров и форм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21275FC" w14:textId="77777777" w:rsidR="004408AF" w:rsidRDefault="004408A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4513C0" w14:textId="77777777" w:rsidR="004408AF" w:rsidRDefault="004408AF"/>
        </w:tc>
      </w:tr>
      <w:tr w:rsidR="004408AF" w14:paraId="242FD9FC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56C322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88AEBD" w14:textId="77777777" w:rsidR="004408AF" w:rsidRDefault="00060608">
            <w:r>
              <w:rPr>
                <w:rFonts w:eastAsia="Times New Roman"/>
                <w:sz w:val="20"/>
              </w:rPr>
              <w:t>Губка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A47C21" w14:textId="77777777" w:rsidR="004408AF" w:rsidRDefault="004408A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3AADF1" w14:textId="77777777" w:rsidR="004408AF" w:rsidRDefault="004408AF"/>
        </w:tc>
      </w:tr>
      <w:tr w:rsidR="004408AF" w14:paraId="35C2C5AF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CA4D72" w14:textId="77777777" w:rsidR="004408AF" w:rsidRDefault="00060608">
            <w:r>
              <w:rPr>
                <w:rFonts w:eastAsia="Times New Roman"/>
                <w:sz w:val="20"/>
              </w:rPr>
              <w:t>Средства индивидуальной защиты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09F166" w14:textId="77777777" w:rsidR="004408AF" w:rsidRDefault="00060608">
            <w:r>
              <w:rPr>
                <w:rFonts w:eastAsia="Times New Roman"/>
                <w:sz w:val="20"/>
              </w:rPr>
              <w:t xml:space="preserve">Очки защитные </w:t>
            </w:r>
            <w:r>
              <w:rPr>
                <w:rFonts w:eastAsia="Times New Roman"/>
                <w:sz w:val="20"/>
              </w:rPr>
              <w:t>ЗП2-84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E7E8781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ГОСТ 12.4.253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215B92" w14:textId="77777777" w:rsidR="004408AF" w:rsidRDefault="004408AF"/>
        </w:tc>
      </w:tr>
      <w:tr w:rsidR="004408AF" w14:paraId="3081738C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2695A8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4801A8" w14:textId="77777777" w:rsidR="004408AF" w:rsidRDefault="00060608">
            <w:r>
              <w:rPr>
                <w:rFonts w:eastAsia="Times New Roman"/>
                <w:sz w:val="20"/>
              </w:rPr>
              <w:t>Каска строительная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7469A4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ГОСТ 12.4.087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50589BA" w14:textId="77777777" w:rsidR="004408AF" w:rsidRDefault="004408AF"/>
        </w:tc>
      </w:tr>
      <w:tr w:rsidR="004408AF" w14:paraId="708812A5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3A8691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D49582B" w14:textId="77777777" w:rsidR="004408AF" w:rsidRDefault="00060608">
            <w:r>
              <w:rPr>
                <w:rFonts w:eastAsia="Times New Roman"/>
                <w:sz w:val="20"/>
              </w:rPr>
              <w:t>Перчатки резиновые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C84E40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ГОСТ 20010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6EC4FD" w14:textId="77777777" w:rsidR="004408AF" w:rsidRDefault="004408AF"/>
        </w:tc>
      </w:tr>
      <w:tr w:rsidR="004408AF" w14:paraId="21A3242F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404425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831130" w14:textId="77777777" w:rsidR="004408AF" w:rsidRDefault="00060608">
            <w:r>
              <w:rPr>
                <w:rFonts w:eastAsia="Times New Roman"/>
                <w:sz w:val="20"/>
              </w:rPr>
              <w:t>Защитная обувь с жестким подноском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373ECB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ГОСТ Р EH ИСО 20345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70E237" w14:textId="77777777" w:rsidR="004408AF" w:rsidRDefault="004408AF"/>
        </w:tc>
      </w:tr>
      <w:tr w:rsidR="004408AF" w14:paraId="100FBB73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AAFEE80" w14:textId="77777777" w:rsidR="004408AF" w:rsidRDefault="00060608">
            <w:r>
              <w:rPr>
                <w:rFonts w:eastAsia="Times New Roman"/>
                <w:sz w:val="20"/>
              </w:rPr>
              <w:t>Средства коллективной защиты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5D6CA9" w14:textId="77777777" w:rsidR="004408AF" w:rsidRDefault="00060608">
            <w:r>
              <w:rPr>
                <w:rFonts w:eastAsia="Times New Roman"/>
                <w:sz w:val="20"/>
              </w:rPr>
              <w:t>Знаки безопасности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1E3FCD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ГОСТ 12.4.026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825BFC" w14:textId="77777777" w:rsidR="004408AF" w:rsidRDefault="004408AF"/>
        </w:tc>
      </w:tr>
      <w:tr w:rsidR="004408AF" w14:paraId="650BC8DA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696E9A4" w14:textId="77777777" w:rsidR="004408AF" w:rsidRDefault="00060608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8E21A1" w14:textId="77777777" w:rsidR="004408AF" w:rsidRDefault="00060608">
            <w:r>
              <w:rPr>
                <w:rFonts w:eastAsia="Times New Roman"/>
                <w:sz w:val="20"/>
              </w:rPr>
              <w:t>Сигнальная лента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5ACEA4A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ГОСТ 12.4.026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A4F9B1" w14:textId="77777777" w:rsidR="004408AF" w:rsidRDefault="004408AF"/>
        </w:tc>
      </w:tr>
    </w:tbl>
    <w:p w14:paraId="10252CF6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7D3AA411" w14:textId="77777777" w:rsidR="00F71905" w:rsidRPr="007B5BA7" w:rsidRDefault="00F71905" w:rsidP="00F71905">
      <w:pPr>
        <w:pStyle w:val="Heading1"/>
        <w:rPr>
          <w:lang w:val="en-US"/>
        </w:rPr>
      </w:pPr>
      <w:bookmarkStart w:id="35" w:name="_Toc215535012"/>
      <w:r w:rsidRPr="00A169F9">
        <w:rPr>
          <w:lang w:val="en-US"/>
        </w:rPr>
        <w:t>4.3.5 ОХРАНА ТРУДА</w:t>
      </w:r>
      <w:bookmarkEnd w:id="35"/>
    </w:p>
    <w:p w14:paraId="4DB5240D" w14:textId="77777777" w:rsidR="004408AF" w:rsidRDefault="00060608">
      <w:pPr>
        <w:ind w:firstLine="709"/>
        <w:jc w:val="both"/>
      </w:pPr>
      <w:r>
        <w:rPr>
          <w:b/>
        </w:rPr>
        <w:t>Указания по обеспечению охраны труда при выполнении работ по разборке конструкций</w:t>
      </w:r>
    </w:p>
    <w:p w14:paraId="3934D493" w14:textId="77777777" w:rsidR="004408AF" w:rsidRDefault="004408AF"/>
    <w:p w14:paraId="3ACBDAAD" w14:textId="77777777" w:rsidR="004408AF" w:rsidRDefault="00060608">
      <w:pPr>
        <w:ind w:firstLine="709"/>
        <w:jc w:val="both"/>
      </w:pPr>
      <w:r>
        <w:t xml:space="preserve">Перед началом работ необходимо ознакомить работников с решениями, предусмотренными в </w:t>
      </w:r>
      <w:r>
        <w:t>организационно-технологической документации на строительное производство, и провести инструктаж о безопасных методах работ.</w:t>
      </w:r>
    </w:p>
    <w:p w14:paraId="3990FF6E" w14:textId="77777777" w:rsidR="004408AF" w:rsidRDefault="00060608">
      <w:pPr>
        <w:ind w:firstLine="709"/>
        <w:jc w:val="both"/>
      </w:pPr>
      <w:r>
        <w:t>Удаление неустойчивых конструкций при разборке строения следует производить в присутствии руководителя (производителя) работ.</w:t>
      </w:r>
    </w:p>
    <w:p w14:paraId="0AA3FDF9" w14:textId="77777777" w:rsidR="004408AF" w:rsidRDefault="00060608">
      <w:pPr>
        <w:ind w:firstLine="709"/>
        <w:jc w:val="both"/>
      </w:pPr>
      <w:r>
        <w:t>При ра</w:t>
      </w:r>
      <w:r>
        <w:t>зборке строений доступ к ним посторонних лиц, не участвующих в производстве работ, запрещается. Участки работ по разборке (разрушению) строений должны быть ограждены.</w:t>
      </w:r>
    </w:p>
    <w:p w14:paraId="5052F938" w14:textId="77777777" w:rsidR="004408AF" w:rsidRDefault="00060608">
      <w:pPr>
        <w:ind w:firstLine="709"/>
        <w:jc w:val="both"/>
      </w:pPr>
      <w:r>
        <w:t>Проход работников в помещения во время разборки должен быть закрыт.</w:t>
      </w:r>
    </w:p>
    <w:p w14:paraId="1A2FC94A" w14:textId="77777777" w:rsidR="004408AF" w:rsidRDefault="00060608">
      <w:pPr>
        <w:ind w:firstLine="709"/>
        <w:jc w:val="both"/>
      </w:pPr>
      <w:r>
        <w:lastRenderedPageBreak/>
        <w:t>Работники, занятые ра</w:t>
      </w:r>
      <w:r>
        <w:t>зборкой строений, а также уборкой отходов и мусора, должны быть обеспечены средствами защиты органов дыхания от находящихся в воздухе пыли и микроорганизмов (плесени, грибков, их спор).</w:t>
      </w:r>
    </w:p>
    <w:p w14:paraId="3649DD99" w14:textId="77777777" w:rsidR="004408AF" w:rsidRDefault="00060608">
      <w:pPr>
        <w:ind w:firstLine="709"/>
        <w:jc w:val="both"/>
      </w:pPr>
      <w:r>
        <w:t>Демонтаж конструкций необходимо осуществлять последовательно сверху вн</w:t>
      </w:r>
      <w:r>
        <w:t>из.</w:t>
      </w:r>
    </w:p>
    <w:p w14:paraId="4AC6F585" w14:textId="77777777" w:rsidR="004408AF" w:rsidRDefault="00060608">
      <w:pPr>
        <w:ind w:firstLine="709"/>
        <w:jc w:val="both"/>
      </w:pPr>
      <w:r>
        <w:t>Запрещается разборка строений одновременно в нескольких ярусах по одной вертикали.</w:t>
      </w:r>
    </w:p>
    <w:p w14:paraId="4DC5DF55" w14:textId="77777777" w:rsidR="004408AF" w:rsidRDefault="00060608">
      <w:pPr>
        <w:ind w:firstLine="709"/>
        <w:jc w:val="both"/>
      </w:pPr>
      <w:r>
        <w:t>При разборке строений необходимо оставлять проходы на рабочие места.</w:t>
      </w:r>
    </w:p>
    <w:p w14:paraId="3B15AEEC" w14:textId="77777777" w:rsidR="004408AF" w:rsidRDefault="00060608">
      <w:pPr>
        <w:ind w:firstLine="709"/>
        <w:jc w:val="both"/>
      </w:pPr>
      <w:r>
        <w:t>При разборке кровли и наружных стен работники должны применять системы обеспечения безопасности рабо</w:t>
      </w:r>
      <w:r>
        <w:t>т на высоте.</w:t>
      </w:r>
    </w:p>
    <w:p w14:paraId="49E474EB" w14:textId="77777777" w:rsidR="004408AF" w:rsidRDefault="00060608">
      <w:pPr>
        <w:ind w:firstLine="709"/>
        <w:jc w:val="both"/>
      </w:pPr>
      <w:r>
        <w:t>При разборке карнизов и свисающих частей строения находиться на стене запрещается.</w:t>
      </w:r>
    </w:p>
    <w:p w14:paraId="5C662566" w14:textId="77777777" w:rsidR="004408AF" w:rsidRDefault="00060608">
      <w:pPr>
        <w:ind w:firstLine="709"/>
        <w:jc w:val="both"/>
      </w:pPr>
      <w:r>
        <w:t xml:space="preserve">Не допускается выполнение работ во время гололеда, тумана, дождя, исключающего видимость в пределах фронта работ, грозы, ветра со скоростью 6 м/сек и </w:t>
      </w:r>
      <w:r>
        <w:t>более, порывов ветра - 10 м/сек и более.</w:t>
      </w:r>
    </w:p>
    <w:p w14:paraId="55B5A593" w14:textId="77777777" w:rsidR="004408AF" w:rsidRDefault="00060608">
      <w:pPr>
        <w:ind w:firstLine="709"/>
        <w:jc w:val="both"/>
      </w:pPr>
      <w:r>
        <w:t>При разборке строений необходимо предотвратить самопроизвольное обрушение или падение конструкций.</w:t>
      </w:r>
    </w:p>
    <w:p w14:paraId="349DEB58" w14:textId="77777777" w:rsidR="004408AF" w:rsidRDefault="00060608">
      <w:pPr>
        <w:ind w:firstLine="709"/>
        <w:jc w:val="both"/>
      </w:pPr>
      <w:r>
        <w:t xml:space="preserve">Неустойчивые конструкции, находящиеся в зоне выполнения работ, следует удалять или закреплять, или </w:t>
      </w:r>
      <w:r>
        <w:t>усиливать согласно организационно-технологической документации на строительное производство.</w:t>
      </w:r>
    </w:p>
    <w:p w14:paraId="295A5ADF" w14:textId="77777777" w:rsidR="004408AF" w:rsidRDefault="00060608">
      <w:pPr>
        <w:ind w:firstLine="709"/>
        <w:jc w:val="both"/>
      </w:pPr>
      <w:r>
        <w:t>Запрещается подрубать дымовые трубы, каменные столбы и простенки вручную, а также производить обрушение их на перекрытие.</w:t>
      </w:r>
    </w:p>
    <w:p w14:paraId="0A5CF6EE" w14:textId="77777777" w:rsidR="004408AF" w:rsidRDefault="00060608">
      <w:pPr>
        <w:ind w:firstLine="709"/>
        <w:jc w:val="both"/>
      </w:pPr>
      <w:r>
        <w:t>При разборке строений способом "валки" дл</w:t>
      </w:r>
      <w:r>
        <w:t>ина прикрепленных тросов (канатов) должна быть в 3 раза больше высоты строения.</w:t>
      </w:r>
    </w:p>
    <w:p w14:paraId="2B79BABD" w14:textId="77777777" w:rsidR="004408AF" w:rsidRDefault="00060608">
      <w:pPr>
        <w:ind w:firstLine="709"/>
        <w:jc w:val="both"/>
      </w:pPr>
      <w:r>
        <w:t>Материалы, получаемые от разборки (разрушения) строений, а также строительный мусор необходимо опускать по закрытым желобам или в закрытых ящиках или контейнерах при помощи под</w:t>
      </w:r>
      <w:r>
        <w:t>ъемных сооружений. Нижний конец желоба должен находиться не выше 1 м над землей или входить в бункер.</w:t>
      </w:r>
    </w:p>
    <w:p w14:paraId="77FDB9ED" w14:textId="77777777" w:rsidR="004408AF" w:rsidRDefault="00060608">
      <w:pPr>
        <w:ind w:firstLine="709"/>
        <w:jc w:val="both"/>
      </w:pPr>
      <w:r>
        <w:t>Сбрасывать мусор без желобов или других приспособлений разрешается с высоты не более 3 м. Опасные зоны в этих местах необходимо ограждать. Размеры опасной</w:t>
      </w:r>
      <w:r>
        <w:t xml:space="preserve"> зоны устанавливаются в соответствии с организационно-технологической документацией на производство работ.</w:t>
      </w:r>
    </w:p>
    <w:p w14:paraId="5BD2AE0F" w14:textId="77777777" w:rsidR="004408AF" w:rsidRDefault="004408AF"/>
    <w:p w14:paraId="3C6C641E" w14:textId="77777777" w:rsidR="004408AF" w:rsidRDefault="00060608">
      <w:pPr>
        <w:ind w:firstLine="709"/>
        <w:jc w:val="both"/>
      </w:pPr>
      <w:r>
        <w:rPr>
          <w:b/>
        </w:rPr>
        <w:t>Указания по обеспечению охраны труда при работе с ручным инструментом и приспособлениями</w:t>
      </w:r>
    </w:p>
    <w:p w14:paraId="2549B79B" w14:textId="77777777" w:rsidR="004408AF" w:rsidRDefault="004408AF"/>
    <w:p w14:paraId="18156D95" w14:textId="77777777" w:rsidR="004408AF" w:rsidRDefault="00060608">
      <w:pPr>
        <w:ind w:firstLine="709"/>
        <w:jc w:val="both"/>
      </w:pPr>
      <w:r>
        <w:t>Производство работ с ручным инструментом и приспособлениям</w:t>
      </w:r>
      <w:r>
        <w:t>и выполнять в соответствии с требованиями правил по охране труда при работе с инструментом и приспособлениями N 835н от 27.11.2020г.</w:t>
      </w:r>
    </w:p>
    <w:p w14:paraId="0919B06B" w14:textId="77777777" w:rsidR="004408AF" w:rsidRDefault="00060608">
      <w:pPr>
        <w:ind w:firstLine="709"/>
        <w:jc w:val="both"/>
      </w:pPr>
      <w:r>
        <w:t>Ежедневно до начала работ, в ходе выполнения и после выполнения работ работник должен осматривать ручной инструмент и присп</w:t>
      </w:r>
      <w:r>
        <w:t>особления и в случае обнаружения неисправности немедленно извещать своего непосредственного руководителя.</w:t>
      </w:r>
    </w:p>
    <w:p w14:paraId="3991B0B2" w14:textId="77777777" w:rsidR="004408AF" w:rsidRDefault="00060608">
      <w:pPr>
        <w:ind w:firstLine="709"/>
        <w:jc w:val="both"/>
      </w:pPr>
      <w:r>
        <w:t>Во время работы работник должен следить за отсутствием:</w:t>
      </w:r>
    </w:p>
    <w:p w14:paraId="25345C81" w14:textId="77777777" w:rsidR="004408AF" w:rsidRDefault="00060608">
      <w:pPr>
        <w:ind w:firstLine="709"/>
        <w:jc w:val="both"/>
      </w:pPr>
      <w:r>
        <w:t>- сколов, выбоин, трещин и заусенцев на бойках молотков и кувалд;</w:t>
      </w:r>
    </w:p>
    <w:p w14:paraId="64CD9169" w14:textId="77777777" w:rsidR="004408AF" w:rsidRDefault="00060608">
      <w:pPr>
        <w:ind w:firstLine="709"/>
        <w:jc w:val="both"/>
      </w:pPr>
      <w:r>
        <w:t>- трещин на рукоятках напиль</w:t>
      </w:r>
      <w:r>
        <w:t>ников, отверток, пил, стамесок, молотков и кувалд;</w:t>
      </w:r>
    </w:p>
    <w:p w14:paraId="3D504D19" w14:textId="77777777" w:rsidR="004408AF" w:rsidRDefault="00060608">
      <w:pPr>
        <w:ind w:firstLine="709"/>
        <w:jc w:val="both"/>
      </w:pPr>
      <w:r>
        <w:t>-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 w14:paraId="4CAA9DC2" w14:textId="77777777" w:rsidR="004408AF" w:rsidRDefault="00060608">
      <w:pPr>
        <w:ind w:firstLine="709"/>
        <w:jc w:val="both"/>
      </w:pPr>
      <w:r>
        <w:t>- вмятин, зазубрин, заусенцев и окали</w:t>
      </w:r>
      <w:r>
        <w:t>ны на поверхности металлических ручек клещей;</w:t>
      </w:r>
    </w:p>
    <w:p w14:paraId="487307F9" w14:textId="77777777" w:rsidR="004408AF" w:rsidRDefault="00060608">
      <w:pPr>
        <w:ind w:firstLine="709"/>
        <w:jc w:val="both"/>
      </w:pPr>
      <w:r>
        <w:t>- сколов на рабочих поверхностях и заусенцев на рукоятках гаечных ключей;</w:t>
      </w:r>
    </w:p>
    <w:p w14:paraId="0005B5E6" w14:textId="77777777" w:rsidR="004408AF" w:rsidRDefault="00060608">
      <w:pPr>
        <w:ind w:firstLine="709"/>
        <w:jc w:val="both"/>
      </w:pPr>
      <w:r>
        <w:t>- забоин и заусенцев на рукоятке и накладных планках тисков;</w:t>
      </w:r>
    </w:p>
    <w:p w14:paraId="761FF53E" w14:textId="77777777" w:rsidR="004408AF" w:rsidRDefault="00060608">
      <w:pPr>
        <w:ind w:firstLine="709"/>
        <w:jc w:val="both"/>
      </w:pPr>
      <w:r>
        <w:t>- искривления отверток, выколоток, зубил, губок гаечных ключей;</w:t>
      </w:r>
    </w:p>
    <w:p w14:paraId="431050AC" w14:textId="77777777" w:rsidR="004408AF" w:rsidRDefault="00060608">
      <w:pPr>
        <w:ind w:firstLine="709"/>
        <w:jc w:val="both"/>
      </w:pPr>
      <w:r>
        <w:t>- забоин, в</w:t>
      </w:r>
      <w:r>
        <w:t>мятин, трещин и заусенцев на рабочих и крепежных поверхностях сменных головок и бит.</w:t>
      </w:r>
    </w:p>
    <w:p w14:paraId="63F3B591" w14:textId="77777777" w:rsidR="004408AF" w:rsidRDefault="00060608">
      <w:pPr>
        <w:ind w:firstLine="709"/>
        <w:jc w:val="both"/>
      </w:pPr>
      <w:r>
        <w:lastRenderedPageBreak/>
        <w:t>При работе клиньями или зубилами с помощью кувалд должны применяться клинодержатели с рукояткой длиной не менее 0,7 м.</w:t>
      </w:r>
    </w:p>
    <w:p w14:paraId="178968C6" w14:textId="77777777" w:rsidR="004408AF" w:rsidRDefault="00060608">
      <w:pPr>
        <w:ind w:firstLine="709"/>
        <w:jc w:val="both"/>
      </w:pPr>
      <w:r>
        <w:t>При использовании гаечных ключей запрещается:</w:t>
      </w:r>
    </w:p>
    <w:p w14:paraId="0D853964" w14:textId="77777777" w:rsidR="004408AF" w:rsidRDefault="00060608">
      <w:pPr>
        <w:ind w:firstLine="709"/>
        <w:jc w:val="both"/>
      </w:pPr>
      <w:r>
        <w:t>- прим</w:t>
      </w:r>
      <w:r>
        <w:t>енение подкладок при зазоре между плоскостями губок гаечных ключей и головками болтов или гаек;</w:t>
      </w:r>
    </w:p>
    <w:p w14:paraId="4AF7736A" w14:textId="77777777" w:rsidR="004408AF" w:rsidRDefault="00060608">
      <w:pPr>
        <w:ind w:firstLine="709"/>
        <w:jc w:val="both"/>
      </w:pPr>
      <w:r>
        <w:t>- пользование дополнительными рычагами для увеличения усилия затяжки.</w:t>
      </w:r>
    </w:p>
    <w:p w14:paraId="12138B4B" w14:textId="77777777" w:rsidR="004408AF" w:rsidRDefault="00060608">
      <w:pPr>
        <w:ind w:firstLine="709"/>
        <w:jc w:val="both"/>
      </w:pPr>
      <w:r>
        <w:t>В необходимых случаях должны применяться гаечные ключи с удлиненными ручками.</w:t>
      </w:r>
    </w:p>
    <w:p w14:paraId="12D3714C" w14:textId="77777777" w:rsidR="004408AF" w:rsidRDefault="00060608">
      <w:pPr>
        <w:ind w:firstLine="709"/>
        <w:jc w:val="both"/>
      </w:pPr>
      <w:r>
        <w:t>Работать с р</w:t>
      </w:r>
      <w:r>
        <w:t>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 Необходимость использования при работе с ручным инстру</w:t>
      </w:r>
      <w:r>
        <w:t>ментом и приспособлениями ударного действия средств индивидуальной защиты лица (щитки защитные лицевые) устанавливается работодателем в рамках проведенных процедур системы управления охраны труда.</w:t>
      </w:r>
    </w:p>
    <w:p w14:paraId="54AE3B29" w14:textId="77777777" w:rsidR="004408AF" w:rsidRDefault="00060608">
      <w:pPr>
        <w:ind w:firstLine="709"/>
        <w:jc w:val="both"/>
      </w:pPr>
      <w:r>
        <w:t xml:space="preserve">Инструмент и приспособления на рабочем месте должны </w:t>
      </w:r>
      <w:r>
        <w:t>располагаться таким образом, чтобы исключалась возможность их скатывания и падения.</w:t>
      </w:r>
    </w:p>
    <w:p w14:paraId="3B2089D5" w14:textId="77777777" w:rsidR="004408AF" w:rsidRDefault="00060608">
      <w:pPr>
        <w:ind w:firstLine="709"/>
        <w:jc w:val="both"/>
      </w:pPr>
      <w:r>
        <w:t>Размещать инструмент и приспособления на перилах ограждений, неогражденных краях площадок лесов и подмостей, иных площадок, на которых выполняются работы на высоте, а также</w:t>
      </w:r>
      <w:r>
        <w:t xml:space="preserve"> открытых люков, колодцев запрещается.</w:t>
      </w:r>
    </w:p>
    <w:p w14:paraId="6A548678" w14:textId="77777777" w:rsidR="004408AF" w:rsidRDefault="00060608">
      <w:pPr>
        <w:ind w:firstLine="709"/>
        <w:jc w:val="both"/>
      </w:pPr>
      <w:r>
        <w:t>При транспортировке инструмента и приспособлений их травмоопасные (острые, режущие) части и детали должны изолироваться в целях обеспечения безопасности работников.</w:t>
      </w:r>
    </w:p>
    <w:p w14:paraId="47B79E7B" w14:textId="77777777" w:rsidR="004408AF" w:rsidRDefault="004408AF"/>
    <w:p w14:paraId="6A47BC4F" w14:textId="77777777" w:rsidR="004408AF" w:rsidRDefault="00060608">
      <w:pPr>
        <w:ind w:firstLine="709"/>
        <w:jc w:val="both"/>
      </w:pPr>
      <w:r>
        <w:rPr>
          <w:b/>
        </w:rPr>
        <w:t>Указания по обеспечению охраны труда при работе с э</w:t>
      </w:r>
      <w:r>
        <w:rPr>
          <w:b/>
        </w:rPr>
        <w:t>лектрифицированным инструментом и приспособлениями</w:t>
      </w:r>
    </w:p>
    <w:p w14:paraId="5D10048E" w14:textId="77777777" w:rsidR="004408AF" w:rsidRDefault="004408AF"/>
    <w:p w14:paraId="4A8B9DF7" w14:textId="77777777" w:rsidR="004408AF" w:rsidRDefault="00060608">
      <w:pPr>
        <w:ind w:firstLine="709"/>
        <w:jc w:val="both"/>
      </w:pPr>
      <w:r>
        <w:t>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27.11.2020г.</w:t>
      </w:r>
    </w:p>
    <w:p w14:paraId="6937F986" w14:textId="77777777" w:rsidR="004408AF" w:rsidRDefault="00060608">
      <w:pPr>
        <w:ind w:firstLine="709"/>
        <w:jc w:val="both"/>
      </w:pPr>
      <w:r>
        <w:t>Пе</w:t>
      </w:r>
      <w:r>
        <w:t>ред выдачей работнику электрифицированного инструмента (далее - электроинструмент) работник, назначенный работодателем ответственным за содержание электроинструмента в исправном состоянии, должен проверять:</w:t>
      </w:r>
    </w:p>
    <w:p w14:paraId="236C7FFE" w14:textId="77777777" w:rsidR="004408AF" w:rsidRDefault="00060608">
      <w:pPr>
        <w:ind w:firstLine="709"/>
        <w:jc w:val="both"/>
      </w:pPr>
      <w:r>
        <w:t>- комплектность, исправность, в том числе кабеля,</w:t>
      </w:r>
      <w:r>
        <w:t xml:space="preserve"> защитных кожухов (при наличии) штепсельной вилки и выключателя, надежность крепления деталей электроинструмента;</w:t>
      </w:r>
    </w:p>
    <w:p w14:paraId="147705D9" w14:textId="77777777" w:rsidR="004408AF" w:rsidRDefault="00060608">
      <w:pPr>
        <w:ind w:firstLine="709"/>
        <w:jc w:val="both"/>
      </w:pPr>
      <w:r>
        <w:t>- исправность цепи заземления электроинструмента и отсутствие замыкания обмоток на корпус;</w:t>
      </w:r>
    </w:p>
    <w:p w14:paraId="35280FC1" w14:textId="77777777" w:rsidR="004408AF" w:rsidRDefault="00060608">
      <w:pPr>
        <w:ind w:firstLine="709"/>
        <w:jc w:val="both"/>
      </w:pPr>
      <w:r>
        <w:t>- работу электроинструмента на холостом ходу.</w:t>
      </w:r>
    </w:p>
    <w:p w14:paraId="5CF1223F" w14:textId="77777777" w:rsidR="004408AF" w:rsidRDefault="00060608">
      <w:pPr>
        <w:ind w:firstLine="709"/>
        <w:jc w:val="both"/>
      </w:pPr>
      <w:r>
        <w:t>Неисп</w:t>
      </w:r>
      <w:r>
        <w:t>равный или с просроченной датой периодической проверки электроинструмент выдавать для работы запрещается.</w:t>
      </w:r>
    </w:p>
    <w:p w14:paraId="29BBC180" w14:textId="77777777" w:rsidR="004408AF" w:rsidRDefault="00060608">
      <w:pPr>
        <w:ind w:firstLine="709"/>
        <w:jc w:val="both"/>
      </w:pPr>
      <w:r>
        <w:t>Перед началом работы с электроинструментом проверяются:</w:t>
      </w:r>
    </w:p>
    <w:p w14:paraId="22FB1395" w14:textId="77777777" w:rsidR="004408AF" w:rsidRDefault="00060608">
      <w:pPr>
        <w:ind w:firstLine="709"/>
        <w:jc w:val="both"/>
      </w:pPr>
      <w:r>
        <w:t>- класс электроинструмента, возможность его применения с точки зрения безопасности в соответст</w:t>
      </w:r>
      <w:r>
        <w:t>вии с местом и характером работы;</w:t>
      </w:r>
    </w:p>
    <w:p w14:paraId="152B0AEE" w14:textId="77777777" w:rsidR="004408AF" w:rsidRDefault="00060608">
      <w:pPr>
        <w:ind w:firstLine="709"/>
        <w:jc w:val="both"/>
      </w:pPr>
      <w:r>
        <w:t>- соответствие напряжения и частоты тока в электрической сети напряжению и частоте тока электродвигателя электроинструмента;</w:t>
      </w:r>
    </w:p>
    <w:p w14:paraId="2F4F1119" w14:textId="77777777" w:rsidR="004408AF" w:rsidRDefault="00060608">
      <w:pPr>
        <w:ind w:firstLine="709"/>
        <w:jc w:val="both"/>
      </w:pPr>
      <w:r>
        <w:t>- работоспособность устройства защитного отключения (в зависимости от условий работы);</w:t>
      </w:r>
    </w:p>
    <w:p w14:paraId="074FAE3F" w14:textId="77777777" w:rsidR="004408AF" w:rsidRDefault="00060608">
      <w:pPr>
        <w:ind w:firstLine="709"/>
        <w:jc w:val="both"/>
      </w:pPr>
      <w:r>
        <w:t>- надежнос</w:t>
      </w:r>
      <w:r>
        <w:t>ть крепления съемного инструмента.</w:t>
      </w:r>
    </w:p>
    <w:p w14:paraId="16DC6947" w14:textId="77777777" w:rsidR="004408AF" w:rsidRDefault="00060608">
      <w:pPr>
        <w:ind w:firstLine="709"/>
        <w:jc w:val="both"/>
      </w:pPr>
      <w:r>
        <w:t>Подключение (отсоединение) вспомогательного оборудования (трансформаторов, преобразователей частоты, устройств защитного отключения) к сети, его проверка, а также устранение неисправностей выполняются электротехническим п</w:t>
      </w:r>
      <w:r>
        <w:t>ерсоналом.</w:t>
      </w:r>
    </w:p>
    <w:p w14:paraId="20BF79B9" w14:textId="77777777" w:rsidR="004408AF" w:rsidRDefault="00060608">
      <w:pPr>
        <w:ind w:firstLine="709"/>
        <w:jc w:val="both"/>
      </w:pPr>
      <w:r>
        <w:lastRenderedPageBreak/>
        <w:t>Установка рабочей части электроинструмента в патрон и извлечение ее из патрона, а также регулировка электроинструмента должны выполняться после отключения электроинструмента от сети и полной его остановки.</w:t>
      </w:r>
    </w:p>
    <w:p w14:paraId="6CAD7922" w14:textId="77777777" w:rsidR="004408AF" w:rsidRDefault="00060608">
      <w:pPr>
        <w:ind w:firstLine="709"/>
        <w:jc w:val="both"/>
      </w:pPr>
      <w:r>
        <w:t>При работе с электроинструментом запрещ</w:t>
      </w:r>
      <w:r>
        <w:t>ается:</w:t>
      </w:r>
    </w:p>
    <w:p w14:paraId="560CFFC4" w14:textId="77777777" w:rsidR="004408AF" w:rsidRDefault="00060608">
      <w:pPr>
        <w:ind w:firstLine="709"/>
        <w:jc w:val="both"/>
      </w:pPr>
      <w:r>
        <w:t>- подключать электроинструмент напряжением до 50 В к электрической сети общего пользования через автотрансформатор, резистор или потенциометр;</w:t>
      </w:r>
    </w:p>
    <w:p w14:paraId="4BBCEA21" w14:textId="77777777" w:rsidR="004408AF" w:rsidRDefault="00060608">
      <w:pPr>
        <w:ind w:firstLine="709"/>
        <w:jc w:val="both"/>
      </w:pPr>
      <w:r>
        <w:t>- вносить внутрь емкостей (барабаны и топки котлов, баки трансформаторов, конденсаторы турбин) трансформат</w:t>
      </w:r>
      <w:r>
        <w:t>ор или преобразователь частоты, к которому присоединен электроинструмент. При работах в подземных сооружениях, а также при земляных работах трансформатор должен находиться вне этих сооружений;</w:t>
      </w:r>
    </w:p>
    <w:p w14:paraId="296ECB5B" w14:textId="77777777" w:rsidR="004408AF" w:rsidRDefault="00060608">
      <w:pPr>
        <w:ind w:firstLine="709"/>
        <w:jc w:val="both"/>
      </w:pPr>
      <w:r>
        <w:t>- натягивать кабель электроинструмента, ставить на него груз, д</w:t>
      </w:r>
      <w:r>
        <w:t>опускать пересечение его с тросами, кабелями электросварки и рукавами газосварки;</w:t>
      </w:r>
    </w:p>
    <w:p w14:paraId="1A7C33F5" w14:textId="77777777" w:rsidR="004408AF" w:rsidRDefault="00060608">
      <w:pPr>
        <w:ind w:firstLine="709"/>
        <w:jc w:val="both"/>
      </w:pPr>
      <w:r>
        <w:t>- работать с электроинструментом со случайных подставок (подоконники, ящики, стулья), на приставных лестницах;</w:t>
      </w:r>
    </w:p>
    <w:p w14:paraId="29E205F0" w14:textId="77777777" w:rsidR="004408AF" w:rsidRDefault="00060608">
      <w:pPr>
        <w:ind w:firstLine="709"/>
        <w:jc w:val="both"/>
      </w:pPr>
      <w:r>
        <w:t>- удалять стружку или опилки руками (стружку или опилки следует</w:t>
      </w:r>
      <w:r>
        <w:t xml:space="preserve"> удалять после полной остановки электроинструмента специальными крючками или щетками);</w:t>
      </w:r>
    </w:p>
    <w:p w14:paraId="5F0A8A0C" w14:textId="77777777" w:rsidR="004408AF" w:rsidRDefault="00060608">
      <w:pPr>
        <w:ind w:firstLine="709"/>
        <w:jc w:val="both"/>
      </w:pPr>
      <w:r>
        <w:t>- обрабатывать электроинструментом обледеневшие и мокрые детали;</w:t>
      </w:r>
    </w:p>
    <w:p w14:paraId="325EE19A" w14:textId="77777777" w:rsidR="004408AF" w:rsidRDefault="00060608">
      <w:pPr>
        <w:ind w:firstLine="709"/>
        <w:jc w:val="both"/>
      </w:pPr>
      <w:r>
        <w:t>- оставлять без надзора электроинструмент, присоединенный к сети, а также передавать его лицам, не имеющ</w:t>
      </w:r>
      <w:r>
        <w:t>им права с ним работать;</w:t>
      </w:r>
    </w:p>
    <w:p w14:paraId="7D01925B" w14:textId="77777777" w:rsidR="004408AF" w:rsidRDefault="00060608">
      <w:pPr>
        <w:ind w:firstLine="709"/>
        <w:jc w:val="both"/>
      </w:pPr>
      <w:r>
        <w:t>- 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квалификации.</w:t>
      </w:r>
    </w:p>
    <w:p w14:paraId="40589CDA" w14:textId="77777777" w:rsidR="004408AF" w:rsidRDefault="00060608">
      <w:pPr>
        <w:ind w:firstLine="709"/>
        <w:jc w:val="both"/>
      </w:pPr>
      <w:r>
        <w:t xml:space="preserve">При работе с электродрелью предметы, подлежащие </w:t>
      </w:r>
      <w:r>
        <w:t>сверлению, должны закрепляться.</w:t>
      </w:r>
    </w:p>
    <w:p w14:paraId="22863156" w14:textId="77777777" w:rsidR="004408AF" w:rsidRDefault="00060608">
      <w:pPr>
        <w:ind w:firstLine="709"/>
        <w:jc w:val="both"/>
      </w:pPr>
      <w:r>
        <w:t>Запрещается:</w:t>
      </w:r>
    </w:p>
    <w:p w14:paraId="111F776D" w14:textId="77777777" w:rsidR="004408AF" w:rsidRDefault="00060608">
      <w:pPr>
        <w:ind w:firstLine="709"/>
        <w:jc w:val="both"/>
      </w:pPr>
      <w:r>
        <w:t>- касаться руками вращающегося рабочего органа электродрели;</w:t>
      </w:r>
    </w:p>
    <w:p w14:paraId="7F355980" w14:textId="77777777" w:rsidR="004408AF" w:rsidRDefault="00060608">
      <w:pPr>
        <w:ind w:firstLine="709"/>
        <w:jc w:val="both"/>
      </w:pPr>
      <w:r>
        <w:t>- применять рычаг для нажима на работающую электродрель.</w:t>
      </w:r>
    </w:p>
    <w:p w14:paraId="3CB77996" w14:textId="77777777" w:rsidR="004408AF" w:rsidRDefault="00060608">
      <w:pPr>
        <w:ind w:firstLine="709"/>
        <w:jc w:val="both"/>
      </w:pPr>
      <w:r>
        <w:t>Шлифовальные машины, пилы и рубанки должны иметь защитное ограждение рабочей части.</w:t>
      </w:r>
    </w:p>
    <w:p w14:paraId="65C05385" w14:textId="77777777" w:rsidR="004408AF" w:rsidRDefault="00060608">
      <w:pPr>
        <w:ind w:firstLine="709"/>
        <w:jc w:val="both"/>
      </w:pPr>
      <w:r>
        <w:t xml:space="preserve">Работать </w:t>
      </w:r>
      <w:r>
        <w:t>с электроинструментом, не защищенным от воздействия капель и брызг и не имеющим отличительных знаков (капля или две капли в треугольнике), в условиях воздействия капель и брызг, а также на открытых площадках во время снегопада или дождя запрещается.</w:t>
      </w:r>
    </w:p>
    <w:p w14:paraId="1E5101F7" w14:textId="77777777" w:rsidR="004408AF" w:rsidRDefault="00060608">
      <w:pPr>
        <w:ind w:firstLine="709"/>
        <w:jc w:val="both"/>
      </w:pPr>
      <w:r>
        <w:t>Работа</w:t>
      </w:r>
      <w:r>
        <w:t>ть с таким электроинструментом вне помещений разрешается только в сухую погоду, а при дожде или снегопаде - под навесом на сухой земле или настиле.</w:t>
      </w:r>
    </w:p>
    <w:p w14:paraId="24C522BF" w14:textId="77777777" w:rsidR="004408AF" w:rsidRDefault="00060608">
      <w:pPr>
        <w:ind w:firstLine="709"/>
        <w:jc w:val="both"/>
      </w:pPr>
      <w:r>
        <w:t>При внезапной остановке электроинструмента, при переносе электроинструмента с одного рабочего места на друго</w:t>
      </w:r>
      <w:r>
        <w:t>е,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вилкой.</w:t>
      </w:r>
    </w:p>
    <w:p w14:paraId="39D2ADD6" w14:textId="77777777" w:rsidR="004408AF" w:rsidRDefault="00060608">
      <w:pPr>
        <w:ind w:firstLine="709"/>
        <w:jc w:val="both"/>
      </w:pPr>
      <w:r>
        <w:t>Электроинструмент и приспособления (в том числе вспомогательное оборудование: трансформаторы, преобраз</w:t>
      </w:r>
      <w:r>
        <w:t>ователи частоты, защитно-отключающие устройства, кабели-удлинители) не реже одного раза в 6 месяцев должны подвергаться периодической проверке работником, имеющим группу по электробезопасности не нижеIII, назначенным работодателем ответственным за содержан</w:t>
      </w:r>
      <w:r>
        <w:t>ие в исправном состоянии электроинструмента и приспособлений.</w:t>
      </w:r>
    </w:p>
    <w:p w14:paraId="6263CA46" w14:textId="77777777" w:rsidR="004408AF" w:rsidRDefault="00060608">
      <w:pPr>
        <w:ind w:firstLine="709"/>
        <w:jc w:val="both"/>
      </w:pPr>
      <w:r>
        <w:t>Результаты проверки электроинструмента заносятся в журнал.</w:t>
      </w:r>
    </w:p>
    <w:p w14:paraId="2953CFF9" w14:textId="77777777" w:rsidR="004408AF" w:rsidRDefault="00060608">
      <w:pPr>
        <w:ind w:firstLine="709"/>
        <w:jc w:val="both"/>
      </w:pPr>
      <w:r>
        <w:t>На корпусах электроинструмента, понижающих и разделительных трансформаторов, преобразователей частоты должны указываться инвентарные но</w:t>
      </w:r>
      <w:r>
        <w:t>мера и дата следующих испытаний.</w:t>
      </w:r>
    </w:p>
    <w:p w14:paraId="0F5E568E" w14:textId="77777777" w:rsidR="004408AF" w:rsidRDefault="00060608">
      <w:pPr>
        <w:ind w:firstLine="709"/>
        <w:jc w:val="both"/>
      </w:pPr>
      <w:r>
        <w:t>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 w14:paraId="312B49EC" w14:textId="77777777" w:rsidR="004408AF" w:rsidRDefault="00060608">
      <w:pPr>
        <w:ind w:firstLine="709"/>
        <w:jc w:val="both"/>
      </w:pPr>
      <w:r>
        <w:lastRenderedPageBreak/>
        <w:t>- повреждение штепсельного соединения, кабел</w:t>
      </w:r>
      <w:r>
        <w:t>я или его защитной трубки;</w:t>
      </w:r>
    </w:p>
    <w:p w14:paraId="64BFAF62" w14:textId="77777777" w:rsidR="004408AF" w:rsidRDefault="00060608">
      <w:pPr>
        <w:ind w:firstLine="709"/>
        <w:jc w:val="both"/>
      </w:pPr>
      <w:r>
        <w:t>- повреждение крышки щеткодержателя;</w:t>
      </w:r>
    </w:p>
    <w:p w14:paraId="28B83BD6" w14:textId="77777777" w:rsidR="004408AF" w:rsidRDefault="00060608">
      <w:pPr>
        <w:ind w:firstLine="709"/>
        <w:jc w:val="both"/>
      </w:pPr>
      <w:r>
        <w:t>- искрение щеток на коллекторе, сопровождающееся появлением кругового огня на его поверхности;</w:t>
      </w:r>
    </w:p>
    <w:p w14:paraId="3EDC5689" w14:textId="77777777" w:rsidR="004408AF" w:rsidRDefault="00060608">
      <w:pPr>
        <w:ind w:firstLine="709"/>
        <w:jc w:val="both"/>
      </w:pPr>
      <w:r>
        <w:t>- вытекание смазки из редуктора или вентиляционных каналов;</w:t>
      </w:r>
    </w:p>
    <w:p w14:paraId="25F09EC9" w14:textId="77777777" w:rsidR="004408AF" w:rsidRDefault="00060608">
      <w:pPr>
        <w:ind w:firstLine="709"/>
        <w:jc w:val="both"/>
      </w:pPr>
      <w:r>
        <w:t>- появление дыма или запаха, характер</w:t>
      </w:r>
      <w:r>
        <w:t>ного для горящей изоляции;</w:t>
      </w:r>
    </w:p>
    <w:p w14:paraId="1B0856C5" w14:textId="77777777" w:rsidR="004408AF" w:rsidRDefault="00060608">
      <w:pPr>
        <w:ind w:firstLine="709"/>
        <w:jc w:val="both"/>
      </w:pPr>
      <w:r>
        <w:t>- появление повышенного шума, стука, вибрации;</w:t>
      </w:r>
    </w:p>
    <w:p w14:paraId="29F57D90" w14:textId="77777777" w:rsidR="004408AF" w:rsidRDefault="00060608">
      <w:pPr>
        <w:ind w:firstLine="709"/>
        <w:jc w:val="both"/>
      </w:pPr>
      <w:r>
        <w:t>- поломка или появление трещин в корпусной детали, рукоятке, защитном ограждении;</w:t>
      </w:r>
    </w:p>
    <w:p w14:paraId="49DEC76B" w14:textId="77777777" w:rsidR="004408AF" w:rsidRDefault="00060608">
      <w:pPr>
        <w:ind w:firstLine="709"/>
        <w:jc w:val="both"/>
      </w:pPr>
      <w:r>
        <w:t>- повреждение рабочей части электроинструмента;</w:t>
      </w:r>
    </w:p>
    <w:p w14:paraId="02952001" w14:textId="77777777" w:rsidR="004408AF" w:rsidRDefault="00060608">
      <w:pPr>
        <w:ind w:firstLine="709"/>
        <w:jc w:val="both"/>
      </w:pPr>
      <w:r>
        <w:t>- исчезновение электрической связи между металлическ</w:t>
      </w:r>
      <w:r>
        <w:t>ими частями корпуса и нулевым зажимным штырем питательной вилки;</w:t>
      </w:r>
    </w:p>
    <w:p w14:paraId="2DF96875" w14:textId="77777777" w:rsidR="004408AF" w:rsidRDefault="00060608">
      <w:pPr>
        <w:ind w:firstLine="709"/>
        <w:jc w:val="both"/>
      </w:pPr>
      <w:r>
        <w:t>- неисправность пускового устройства.</w:t>
      </w:r>
    </w:p>
    <w:p w14:paraId="54291CC8" w14:textId="77777777" w:rsidR="004408AF" w:rsidRDefault="00060608">
      <w:pPr>
        <w:ind w:firstLine="709"/>
        <w:jc w:val="both"/>
      </w:pPr>
      <w:r>
        <w:t>Если во время работы обнаружится неисправность электроинструмента или работающий с ним почувствует действие электрического тока, перегрев частей и детале</w:t>
      </w:r>
      <w:r>
        <w:t>й электроинструмента или запах тлеющей изоляции электропроводки, работа должна быть немедленно прекращена, а электроинструмент должен быть сдан для проверки и ремонта.</w:t>
      </w:r>
    </w:p>
    <w:p w14:paraId="4842120D" w14:textId="77777777" w:rsidR="004408AF" w:rsidRDefault="00060608">
      <w:pPr>
        <w:ind w:firstLine="709"/>
        <w:jc w:val="both"/>
      </w:pPr>
      <w:r>
        <w:t>Хранить электроинструмент следует в сухом помещении, оборудованном специальными стеллажа</w:t>
      </w:r>
      <w:r>
        <w:t>ми, полками и ящиками, обеспечивающими сохранность электроинструмента с учетом требований к условиям хранения электроинструмента, указанным в технической документации организации-изготовителя.</w:t>
      </w:r>
    </w:p>
    <w:p w14:paraId="29BB5E0E" w14:textId="77777777" w:rsidR="004408AF" w:rsidRDefault="00060608">
      <w:pPr>
        <w:ind w:firstLine="709"/>
        <w:jc w:val="both"/>
      </w:pPr>
      <w:r>
        <w:t>Запрещается складировать электроинструмент без упаковки в два р</w:t>
      </w:r>
      <w:r>
        <w:t>яда и более.</w:t>
      </w:r>
    </w:p>
    <w:p w14:paraId="1414170E" w14:textId="77777777" w:rsidR="004408AF" w:rsidRDefault="00060608">
      <w:pPr>
        <w:ind w:firstLine="709"/>
        <w:jc w:val="both"/>
      </w:pPr>
      <w:r>
        <w:t>При транспортировании электроинструмента должны приниматься меры предосторожности, исключающие его повреждение. При этом необходимо руководствоваться требованиями технической документации организации-изготовителя.</w:t>
      </w:r>
    </w:p>
    <w:p w14:paraId="61C53100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64F5C0B0" w14:textId="77777777" w:rsidR="00F71905" w:rsidRPr="007B5BA7" w:rsidRDefault="00F71905" w:rsidP="00F71905">
      <w:pPr>
        <w:pStyle w:val="Heading1"/>
        <w:rPr>
          <w:lang w:val="en-US"/>
        </w:rPr>
      </w:pPr>
      <w:bookmarkStart w:id="36" w:name="_Toc215535013"/>
      <w:r w:rsidRPr="00A169F9">
        <w:rPr>
          <w:lang w:val="en-US"/>
        </w:rPr>
        <w:t>4.3.6 ТЕХНИКО-ЭКОНОМИЧЕСКИЕ ПОКАЗАТЕЛИ</w:t>
      </w:r>
      <w:bookmarkEnd w:id="36"/>
    </w:p>
    <w:p w14:paraId="42EE0B29" w14:textId="77777777" w:rsidR="004408AF" w:rsidRDefault="00060608">
      <w:pPr>
        <w:jc w:val="center"/>
      </w:pPr>
      <w:r>
        <w:t>Калькуляция затрат труда и машинного времени</w:t>
      </w:r>
    </w:p>
    <w:p w14:paraId="412EFAF6" w14:textId="77777777" w:rsidR="004408AF" w:rsidRDefault="004408AF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464"/>
        <w:gridCol w:w="2001"/>
        <w:gridCol w:w="738"/>
        <w:gridCol w:w="738"/>
        <w:gridCol w:w="1247"/>
        <w:gridCol w:w="1247"/>
        <w:gridCol w:w="1247"/>
        <w:gridCol w:w="1247"/>
      </w:tblGrid>
      <w:tr w:rsidR="004408AF" w14:paraId="0CA367C5" w14:textId="77777777">
        <w:trPr>
          <w:trHeight w:val="946"/>
          <w:jc w:val="center"/>
        </w:trPr>
        <w:tc>
          <w:tcPr>
            <w:tcW w:w="1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5E8BC1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ФЕР/ ГЭСН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244387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A3F78C5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Ед. изм.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08F889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Объем работ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334083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Норма времени рабочих, чел.-ч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3EC9E5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Норма времени машин, маш.-ч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D41175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Затраты труда рабочих, чел.-ч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AEA959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Затр</w:t>
            </w:r>
            <w:r>
              <w:rPr>
                <w:rFonts w:eastAsia="Times New Roman"/>
                <w:sz w:val="20"/>
              </w:rPr>
              <w:t>аты времени машин, маш.-ч</w:t>
            </w:r>
          </w:p>
        </w:tc>
      </w:tr>
      <w:tr w:rsidR="004408AF" w14:paraId="2C87536C" w14:textId="77777777">
        <w:trPr>
          <w:trHeight w:val="614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D09906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63-10-2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8B7EAE" w14:textId="77777777" w:rsidR="004408AF" w:rsidRDefault="00060608">
            <w:r>
              <w:rPr>
                <w:rFonts w:eastAsia="Times New Roman"/>
                <w:sz w:val="20"/>
              </w:rPr>
              <w:t>Разборка облицовки из гипсокартонных листов: потолков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87AAA9" w14:textId="77777777" w:rsidR="004408AF" w:rsidRDefault="00060608">
            <w:r>
              <w:rPr>
                <w:rFonts w:eastAsia="Times New Roman"/>
                <w:sz w:val="20"/>
              </w:rP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DAAD9E0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756753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9,58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909CC39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EC5DDA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9,58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D96869" w14:textId="77777777" w:rsidR="004408AF" w:rsidRDefault="00060608">
            <w:pPr>
              <w:jc w:val="center"/>
            </w:pPr>
            <w:r>
              <w:rPr>
                <w:rFonts w:eastAsia="Times New Roman"/>
                <w:sz w:val="20"/>
              </w:rPr>
              <w:t>0,2</w:t>
            </w:r>
          </w:p>
        </w:tc>
      </w:tr>
    </w:tbl>
    <w:p w14:paraId="5E981074" w14:textId="77777777" w:rsidR="004408AF" w:rsidRDefault="00060608">
      <w:pPr>
        <w:ind w:firstLine="709"/>
        <w:jc w:val="both"/>
      </w:pPr>
      <w:r>
        <w:t>Значения затрат труда рабочих (чел.-ч) и затрат времени машин (маш.-ч) в таблице рассчитаны на объем работ 100 м</w:t>
      </w:r>
      <w:r>
        <w:rPr>
          <w:vertAlign w:val="superscript"/>
        </w:rPr>
        <w:t>2</w:t>
      </w:r>
      <w:r>
        <w:t>.</w:t>
      </w:r>
    </w:p>
    <w:p w14:paraId="0ABC1127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6BEAC4EE" w14:textId="77777777" w:rsidR="0057464E" w:rsidRDefault="0057464E" w:rsidP="00F71905">
      <w:pPr>
        <w:rPr>
          <w:lang w:val="en-US"/>
        </w:rPr>
      </w:pPr>
    </w:p>
    <w:p w14:paraId="2891CE68" w14:textId="77777777" w:rsidR="00460D75" w:rsidRPr="00F71905" w:rsidRDefault="00460D75" w:rsidP="00F71905"/>
    <w:sectPr w:rsidR="00460D75" w:rsidRPr="00F71905" w:rsidSect="00B133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707" w:bottom="1418" w:left="1418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46A0" w14:textId="77777777" w:rsidR="002D0244" w:rsidRDefault="002D0244" w:rsidP="0030291C">
      <w:r>
        <w:separator/>
      </w:r>
    </w:p>
  </w:endnote>
  <w:endnote w:type="continuationSeparator" w:id="0">
    <w:p w14:paraId="301C5255" w14:textId="77777777" w:rsidR="002D0244" w:rsidRDefault="002D0244" w:rsidP="003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5499" w14:textId="77777777" w:rsidR="000B4623" w:rsidRDefault="000B4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624060"/>
      <w:docPartObj>
        <w:docPartGallery w:val="Page Numbers (Bottom of Page)"/>
        <w:docPartUnique/>
      </w:docPartObj>
    </w:sdtPr>
    <w:sdtEndPr/>
    <w:sdtContent>
      <w:p w14:paraId="07184830" w14:textId="77777777" w:rsidR="004408AF" w:rsidRDefault="00060608">
        <w:pPr>
          <w:pStyle w:val="Footer"/>
          <w:ind w:left="9214" w:right="-85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5DFA" w14:textId="77777777" w:rsidR="000B4623" w:rsidRDefault="000B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BC36" w14:textId="77777777" w:rsidR="002D0244" w:rsidRDefault="002D0244" w:rsidP="0030291C">
      <w:r>
        <w:separator/>
      </w:r>
    </w:p>
  </w:footnote>
  <w:footnote w:type="continuationSeparator" w:id="0">
    <w:p w14:paraId="23C261F5" w14:textId="77777777" w:rsidR="002D0244" w:rsidRDefault="002D0244" w:rsidP="0030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2FB7" w14:textId="77777777" w:rsidR="000B4623" w:rsidRDefault="000B4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3B78" w14:textId="77777777" w:rsidR="001E2049" w:rsidRDefault="00060608">
    <w:pPr>
      <w:pStyle w:val="Header"/>
    </w:pPr>
    <w:r>
      <w:rPr>
        <w:b/>
        <w:noProof/>
        <w:sz w:val="28"/>
        <w:szCs w:val="28"/>
      </w:rPr>
      <w:pict w14:anchorId="286AB411">
        <v:group id="Группа 775" o:spid="_x0000_s2050" alt="" style="position:absolute;margin-left:56.4pt;margin-top:14pt;width:525.7pt;height:816.15pt;z-index:251659264;mso-position-horizontal-relative:page;mso-position-vertical-relative:page" coordsize="20000,20000" o:allowincell="f">
          <v:rect id="Rectangle 119" o:spid="_x0000_s2051" alt="" style="position:absolute;width:20000;height:20000;visibility:visible" filled="f" strokeweight="2pt"/>
          <v:line id="Line 120" o:spid="_x0000_s2052" alt="" style="position:absolute;visibility:visible" from="1093,18949" to="1095,19989" o:connectortype="straight" strokeweight="2pt"/>
          <v:line id="Line 121" o:spid="_x0000_s2053" alt="" style="position:absolute;visibility:visible" from="10,18941" to="19977,18942" o:connectortype="straight" strokeweight="2pt"/>
          <v:line id="Line 122" o:spid="_x0000_s2054" alt="" style="position:absolute;visibility:visible" from="2186,18949" to="2188,19989" o:connectortype="straight" strokeweight="2pt"/>
          <v:line id="Line 123" o:spid="_x0000_s2055" alt="" style="position:absolute;visibility:visible" from="4919,18949" to="4921,19989" o:connectortype="straight" strokeweight="2pt"/>
          <v:line id="Line 124" o:spid="_x0000_s2056" alt="" style="position:absolute;visibility:visible" from="6557,18959" to="6559,19989" o:connectortype="straight" strokeweight="2pt"/>
          <v:line id="Line 125" o:spid="_x0000_s2057" alt="" style="position:absolute;visibility:visible" from="7650,18949" to="7652,19979" o:connectortype="straight" strokeweight="2pt"/>
          <v:line id="Line 126" o:spid="_x0000_s2058" alt="" style="position:absolute;visibility:visible" from="18905,18949" to="18909,19989" o:connectortype="straight" strokeweight="2pt"/>
          <v:line id="Line 127" o:spid="_x0000_s2059" alt="" style="position:absolute;visibility:visible" from="10,19293" to="7631,19295" o:connectortype="straight" strokeweight="1pt"/>
          <v:line id="Line 128" o:spid="_x0000_s2060" alt="" style="position:absolute;visibility:visible" from="10,19646" to="7631,19647" o:connectortype="straight" strokeweight="2pt"/>
          <v:line id="Line 129" o:spid="_x0000_s2061" alt="" style="position:absolute;visibility:visible" from="18919,19296" to="19990,19297" o:connectortype="straight" strokeweight="1pt"/>
          <v:rect id="Rectangle 130" o:spid="_x0000_s2062" alt="" style="position:absolute;left:54;top:19660;width:1000;height:309;visibility:visible;mso-wrap-style:square;v-text-anchor:top" filled="f" stroked="f" strokeweight=".25pt">
            <v:textbox style="mso-next-textbox:#Rectangle 130" inset="1pt,1pt,1pt,1pt">
              <w:txbxContent>
                <w:p w14:paraId="28FFC369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63" alt="" style="position:absolute;left:1139;top:19660;width:1001;height:309;visibility:visible;mso-wrap-style:square;v-text-anchor:top" filled="f" stroked="f" strokeweight=".25pt">
            <v:textbox style="mso-next-textbox:#Rectangle 131" inset="1pt,1pt,1pt,1pt">
              <w:txbxContent>
                <w:p w14:paraId="30FBADEE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64" alt="" style="position:absolute;left:2267;top:19660;width:2573;height:309;visibility:visible;mso-wrap-style:square;v-text-anchor:top" filled="f" stroked="f" strokeweight=".25pt">
            <v:textbox style="mso-next-textbox:#Rectangle 132" inset="1pt,1pt,1pt,1pt">
              <w:txbxContent>
                <w:p w14:paraId="05B2AF83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65" alt="" style="position:absolute;left:4983;top:19660;width:1534;height:309;visibility:visible;mso-wrap-style:square;v-text-anchor:top" filled="f" stroked="f" strokeweight=".25pt">
            <v:textbox style="mso-next-textbox:#Rectangle 133" inset="1pt,1pt,1pt,1pt">
              <w:txbxContent>
                <w:p w14:paraId="37FBE513" w14:textId="77777777" w:rsidR="001E2049" w:rsidRPr="0093284E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93284E">
                    <w:rPr>
                      <w:rFonts w:ascii="Times New Roman" w:hAnsi="Times New Roman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66" alt="" style="position:absolute;left:6604;top:19660;width:1000;height:309;visibility:visible;mso-wrap-style:square;v-text-anchor:top" filled="f" stroked="f" strokeweight=".25pt">
            <v:textbox style="mso-next-textbox:#Rectangle 134" inset="1pt,1pt,1pt,1pt">
              <w:txbxContent>
                <w:p w14:paraId="085AED27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67" alt="" style="position:absolute;left:18949;top:18977;width:1001;height:309;visibility:visible;mso-wrap-style:square;v-text-anchor:top" filled="f" stroked="f" strokeweight=".25pt">
            <v:textbox style="mso-next-textbox:#Rectangle 135" inset="1pt,1pt,1pt,1pt">
              <w:txbxContent>
                <w:p w14:paraId="3559DA2F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68" alt="" style="position:absolute;left:18949;top:19435;width:1001;height:423;visibility:visible;mso-wrap-style:square;v-text-anchor:top" filled="f" stroked="f" strokeweight=".25pt">
            <v:textbox style="mso-next-textbox:#Rectangle 136" inset="1pt,1pt,1pt,1pt">
              <w:txbxContent>
                <w:p w14:paraId="41BD8357" w14:textId="77777777" w:rsidR="004408AF" w:rsidRDefault="004408AF"/>
              </w:txbxContent>
            </v:textbox>
          </v:rect>
          <v:rect id="Rectangle 137" o:spid="_x0000_s2069" alt="" style="position:absolute;left:7745;top:19221;width:11075;height:477;visibility:visible;mso-wrap-style:square;v-text-anchor:top" filled="f" stroked="f" strokeweight=".25pt">
            <v:textbox style="mso-next-textbox:#Rectangle 137" inset="1pt,1pt,1pt,1pt">
              <w:txbxContent>
                <w:p w14:paraId="0E7287D5" w14:textId="77777777" w:rsidR="00212D4A" w:rsidRPr="00652C52" w:rsidRDefault="00652C52" w:rsidP="00212D4A">
                  <w:pPr>
                    <w:jc w:val="center"/>
                    <w:rPr>
                      <w:sz w:val="28"/>
                      <w:lang w:val="en-US"/>
                    </w:rPr>
                  </w:pPr>
                  <w:r w:rsidRPr="00652C52">
                    <w:rPr>
                      <w:b/>
                      <w:iCs/>
                      <w:sz w:val="28"/>
                      <w:szCs w:val="28"/>
                      <w:lang w:val="en-US"/>
                    </w:rPr>
                    <w:t>---⁠</w:t>
                  </w:r>
                </w:p>
                <w:p w14:paraId="5AD1B2D8" w14:textId="77777777" w:rsidR="001260B4" w:rsidRPr="00652C52" w:rsidRDefault="001260B4" w:rsidP="001260B4">
                  <w:pPr>
                    <w:jc w:val="center"/>
                  </w:pPr>
                </w:p>
                <w:p w14:paraId="39C6F8B6" w14:textId="77777777" w:rsidR="001E2049" w:rsidRPr="00652C52" w:rsidRDefault="001E2049" w:rsidP="006023A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07BC" w14:textId="77777777" w:rsidR="000B4623" w:rsidRDefault="00060608">
    <w:pPr>
      <w:pStyle w:val="Header"/>
    </w:pPr>
    <w:r>
      <w:rPr>
        <w:noProof/>
      </w:rPr>
      <w:pict w14:anchorId="208ACA64">
        <v:rect id="Rectangle 3" o:spid="_x0000_s2049" style="position:absolute;margin-left:-15pt;margin-top:-21.05pt;width:524.1pt;height:8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" filled="f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87E"/>
    <w:multiLevelType w:val="multilevel"/>
    <w:tmpl w:val="FB2C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FE7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EE0C10"/>
    <w:multiLevelType w:val="hybridMultilevel"/>
    <w:tmpl w:val="E2EA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B4F"/>
    <w:rsid w:val="00000332"/>
    <w:rsid w:val="00000AAF"/>
    <w:rsid w:val="00001130"/>
    <w:rsid w:val="00001149"/>
    <w:rsid w:val="00001798"/>
    <w:rsid w:val="000019FD"/>
    <w:rsid w:val="00002355"/>
    <w:rsid w:val="00002755"/>
    <w:rsid w:val="000032E5"/>
    <w:rsid w:val="0000353E"/>
    <w:rsid w:val="00003F5C"/>
    <w:rsid w:val="000049CB"/>
    <w:rsid w:val="00005856"/>
    <w:rsid w:val="00005C81"/>
    <w:rsid w:val="000062AD"/>
    <w:rsid w:val="00006615"/>
    <w:rsid w:val="000066AD"/>
    <w:rsid w:val="000069FF"/>
    <w:rsid w:val="00010240"/>
    <w:rsid w:val="000102E8"/>
    <w:rsid w:val="00010379"/>
    <w:rsid w:val="00010A87"/>
    <w:rsid w:val="00011DBB"/>
    <w:rsid w:val="000126DF"/>
    <w:rsid w:val="000131E7"/>
    <w:rsid w:val="0001331D"/>
    <w:rsid w:val="000133DD"/>
    <w:rsid w:val="00014417"/>
    <w:rsid w:val="00016ABF"/>
    <w:rsid w:val="0001746D"/>
    <w:rsid w:val="00017528"/>
    <w:rsid w:val="000175E5"/>
    <w:rsid w:val="00017708"/>
    <w:rsid w:val="00020734"/>
    <w:rsid w:val="000209FE"/>
    <w:rsid w:val="000223A4"/>
    <w:rsid w:val="00022613"/>
    <w:rsid w:val="000229AE"/>
    <w:rsid w:val="00023DF7"/>
    <w:rsid w:val="000248CF"/>
    <w:rsid w:val="00024BB3"/>
    <w:rsid w:val="0002547A"/>
    <w:rsid w:val="00025B54"/>
    <w:rsid w:val="00026121"/>
    <w:rsid w:val="00026B0F"/>
    <w:rsid w:val="00026B4E"/>
    <w:rsid w:val="00026BE3"/>
    <w:rsid w:val="00026F3D"/>
    <w:rsid w:val="000270DA"/>
    <w:rsid w:val="0002726B"/>
    <w:rsid w:val="000273CC"/>
    <w:rsid w:val="00032B88"/>
    <w:rsid w:val="00034B0D"/>
    <w:rsid w:val="00034BB8"/>
    <w:rsid w:val="000359F0"/>
    <w:rsid w:val="0003686E"/>
    <w:rsid w:val="00036C87"/>
    <w:rsid w:val="00036DDC"/>
    <w:rsid w:val="00037EB9"/>
    <w:rsid w:val="000400F6"/>
    <w:rsid w:val="00040FA7"/>
    <w:rsid w:val="00041299"/>
    <w:rsid w:val="0004138E"/>
    <w:rsid w:val="00042140"/>
    <w:rsid w:val="00042C6D"/>
    <w:rsid w:val="0004307F"/>
    <w:rsid w:val="00043179"/>
    <w:rsid w:val="00043A0B"/>
    <w:rsid w:val="00043A78"/>
    <w:rsid w:val="00043E70"/>
    <w:rsid w:val="0004446C"/>
    <w:rsid w:val="00045131"/>
    <w:rsid w:val="00045525"/>
    <w:rsid w:val="00045A34"/>
    <w:rsid w:val="0004664D"/>
    <w:rsid w:val="0005008A"/>
    <w:rsid w:val="00050ABB"/>
    <w:rsid w:val="00051AB0"/>
    <w:rsid w:val="0005215A"/>
    <w:rsid w:val="000525F8"/>
    <w:rsid w:val="000525FF"/>
    <w:rsid w:val="0005330D"/>
    <w:rsid w:val="00053703"/>
    <w:rsid w:val="000538EC"/>
    <w:rsid w:val="00054514"/>
    <w:rsid w:val="00054583"/>
    <w:rsid w:val="000545BB"/>
    <w:rsid w:val="00054DBD"/>
    <w:rsid w:val="00054F3B"/>
    <w:rsid w:val="000551DC"/>
    <w:rsid w:val="00055D43"/>
    <w:rsid w:val="0005602D"/>
    <w:rsid w:val="000560DF"/>
    <w:rsid w:val="00056236"/>
    <w:rsid w:val="000567D2"/>
    <w:rsid w:val="00056814"/>
    <w:rsid w:val="00056A8D"/>
    <w:rsid w:val="000570F0"/>
    <w:rsid w:val="0005770D"/>
    <w:rsid w:val="00057904"/>
    <w:rsid w:val="000579CB"/>
    <w:rsid w:val="00057EB4"/>
    <w:rsid w:val="0006058E"/>
    <w:rsid w:val="00060608"/>
    <w:rsid w:val="000606DE"/>
    <w:rsid w:val="00060ADB"/>
    <w:rsid w:val="0006118C"/>
    <w:rsid w:val="00061BC4"/>
    <w:rsid w:val="00062630"/>
    <w:rsid w:val="00062B9A"/>
    <w:rsid w:val="00062D8D"/>
    <w:rsid w:val="000649E5"/>
    <w:rsid w:val="00064F86"/>
    <w:rsid w:val="00066404"/>
    <w:rsid w:val="0006681D"/>
    <w:rsid w:val="0006752D"/>
    <w:rsid w:val="00067C09"/>
    <w:rsid w:val="00067D1E"/>
    <w:rsid w:val="00067D3F"/>
    <w:rsid w:val="00070DAE"/>
    <w:rsid w:val="00071C3E"/>
    <w:rsid w:val="000728E2"/>
    <w:rsid w:val="00072B01"/>
    <w:rsid w:val="00072BE6"/>
    <w:rsid w:val="00073662"/>
    <w:rsid w:val="00073728"/>
    <w:rsid w:val="0007433B"/>
    <w:rsid w:val="0007523D"/>
    <w:rsid w:val="00075B36"/>
    <w:rsid w:val="00076D0C"/>
    <w:rsid w:val="00076EF8"/>
    <w:rsid w:val="00080256"/>
    <w:rsid w:val="00080A8A"/>
    <w:rsid w:val="00081EBB"/>
    <w:rsid w:val="0008324D"/>
    <w:rsid w:val="0008349E"/>
    <w:rsid w:val="00083539"/>
    <w:rsid w:val="00083A3C"/>
    <w:rsid w:val="0008518F"/>
    <w:rsid w:val="0008607D"/>
    <w:rsid w:val="000861E0"/>
    <w:rsid w:val="00086D72"/>
    <w:rsid w:val="0009008A"/>
    <w:rsid w:val="000907D4"/>
    <w:rsid w:val="00090BC0"/>
    <w:rsid w:val="00090F27"/>
    <w:rsid w:val="0009252F"/>
    <w:rsid w:val="00092ECC"/>
    <w:rsid w:val="000945CF"/>
    <w:rsid w:val="00094731"/>
    <w:rsid w:val="000947CC"/>
    <w:rsid w:val="00095429"/>
    <w:rsid w:val="00095668"/>
    <w:rsid w:val="00095D61"/>
    <w:rsid w:val="000974DC"/>
    <w:rsid w:val="000977F4"/>
    <w:rsid w:val="00097830"/>
    <w:rsid w:val="000A0556"/>
    <w:rsid w:val="000A073D"/>
    <w:rsid w:val="000A0B82"/>
    <w:rsid w:val="000A25A0"/>
    <w:rsid w:val="000A2A75"/>
    <w:rsid w:val="000A2C4F"/>
    <w:rsid w:val="000A2CE7"/>
    <w:rsid w:val="000A329B"/>
    <w:rsid w:val="000A386B"/>
    <w:rsid w:val="000A3E11"/>
    <w:rsid w:val="000A4C9A"/>
    <w:rsid w:val="000A4DBB"/>
    <w:rsid w:val="000A5023"/>
    <w:rsid w:val="000A5B20"/>
    <w:rsid w:val="000A6D4D"/>
    <w:rsid w:val="000A72AB"/>
    <w:rsid w:val="000A7746"/>
    <w:rsid w:val="000A7FB7"/>
    <w:rsid w:val="000B166B"/>
    <w:rsid w:val="000B1757"/>
    <w:rsid w:val="000B1BBD"/>
    <w:rsid w:val="000B296A"/>
    <w:rsid w:val="000B363E"/>
    <w:rsid w:val="000B3F97"/>
    <w:rsid w:val="000B4506"/>
    <w:rsid w:val="000B4623"/>
    <w:rsid w:val="000B4EBD"/>
    <w:rsid w:val="000B5346"/>
    <w:rsid w:val="000B54C0"/>
    <w:rsid w:val="000B56C4"/>
    <w:rsid w:val="000B5A55"/>
    <w:rsid w:val="000B5FA9"/>
    <w:rsid w:val="000B63EB"/>
    <w:rsid w:val="000B6817"/>
    <w:rsid w:val="000B68AA"/>
    <w:rsid w:val="000B69C2"/>
    <w:rsid w:val="000B7317"/>
    <w:rsid w:val="000B7BF9"/>
    <w:rsid w:val="000C0727"/>
    <w:rsid w:val="000C2281"/>
    <w:rsid w:val="000C29CE"/>
    <w:rsid w:val="000C29E9"/>
    <w:rsid w:val="000C38B6"/>
    <w:rsid w:val="000C39D6"/>
    <w:rsid w:val="000C3A04"/>
    <w:rsid w:val="000C42B1"/>
    <w:rsid w:val="000C641A"/>
    <w:rsid w:val="000C6D1C"/>
    <w:rsid w:val="000C7179"/>
    <w:rsid w:val="000C773B"/>
    <w:rsid w:val="000C782A"/>
    <w:rsid w:val="000D01FB"/>
    <w:rsid w:val="000D07EF"/>
    <w:rsid w:val="000D0CDF"/>
    <w:rsid w:val="000D138F"/>
    <w:rsid w:val="000D15E2"/>
    <w:rsid w:val="000D1B49"/>
    <w:rsid w:val="000D1C76"/>
    <w:rsid w:val="000D1CBC"/>
    <w:rsid w:val="000D1FD3"/>
    <w:rsid w:val="000D263B"/>
    <w:rsid w:val="000D36B0"/>
    <w:rsid w:val="000D451A"/>
    <w:rsid w:val="000D5FD6"/>
    <w:rsid w:val="000D641A"/>
    <w:rsid w:val="000D66EA"/>
    <w:rsid w:val="000D703D"/>
    <w:rsid w:val="000D7101"/>
    <w:rsid w:val="000D7363"/>
    <w:rsid w:val="000D7B5E"/>
    <w:rsid w:val="000E0396"/>
    <w:rsid w:val="000E0462"/>
    <w:rsid w:val="000E0AB5"/>
    <w:rsid w:val="000E0CC0"/>
    <w:rsid w:val="000E18FF"/>
    <w:rsid w:val="000E25D7"/>
    <w:rsid w:val="000E2DF0"/>
    <w:rsid w:val="000E3486"/>
    <w:rsid w:val="000E3C26"/>
    <w:rsid w:val="000E50A6"/>
    <w:rsid w:val="000E52C1"/>
    <w:rsid w:val="000E6249"/>
    <w:rsid w:val="000E6278"/>
    <w:rsid w:val="000E6E10"/>
    <w:rsid w:val="000E704A"/>
    <w:rsid w:val="000E7580"/>
    <w:rsid w:val="000E7B06"/>
    <w:rsid w:val="000E7F4D"/>
    <w:rsid w:val="000F0CD3"/>
    <w:rsid w:val="000F0DF3"/>
    <w:rsid w:val="000F1475"/>
    <w:rsid w:val="000F1B35"/>
    <w:rsid w:val="000F34CD"/>
    <w:rsid w:val="000F3D95"/>
    <w:rsid w:val="000F48A8"/>
    <w:rsid w:val="000F48C0"/>
    <w:rsid w:val="000F4EE4"/>
    <w:rsid w:val="000F5C7F"/>
    <w:rsid w:val="000F5EEF"/>
    <w:rsid w:val="000F6A49"/>
    <w:rsid w:val="000F6F90"/>
    <w:rsid w:val="000F7092"/>
    <w:rsid w:val="001002A5"/>
    <w:rsid w:val="00100769"/>
    <w:rsid w:val="00100D90"/>
    <w:rsid w:val="001011A9"/>
    <w:rsid w:val="001016F1"/>
    <w:rsid w:val="00101BAF"/>
    <w:rsid w:val="00103613"/>
    <w:rsid w:val="00104606"/>
    <w:rsid w:val="001050E3"/>
    <w:rsid w:val="001051EF"/>
    <w:rsid w:val="001054A3"/>
    <w:rsid w:val="00105598"/>
    <w:rsid w:val="00105FDA"/>
    <w:rsid w:val="00106071"/>
    <w:rsid w:val="001062BA"/>
    <w:rsid w:val="00106869"/>
    <w:rsid w:val="00106AA6"/>
    <w:rsid w:val="00106B9C"/>
    <w:rsid w:val="0010789C"/>
    <w:rsid w:val="001108F0"/>
    <w:rsid w:val="00111B03"/>
    <w:rsid w:val="00113BE3"/>
    <w:rsid w:val="00113C7D"/>
    <w:rsid w:val="00114BC8"/>
    <w:rsid w:val="00114BF4"/>
    <w:rsid w:val="001151EF"/>
    <w:rsid w:val="00115CAA"/>
    <w:rsid w:val="0011703F"/>
    <w:rsid w:val="001176A9"/>
    <w:rsid w:val="00117915"/>
    <w:rsid w:val="0012014D"/>
    <w:rsid w:val="001205B8"/>
    <w:rsid w:val="00121222"/>
    <w:rsid w:val="00121632"/>
    <w:rsid w:val="0012219F"/>
    <w:rsid w:val="00123BB9"/>
    <w:rsid w:val="00124288"/>
    <w:rsid w:val="0012451E"/>
    <w:rsid w:val="001251AC"/>
    <w:rsid w:val="0012521A"/>
    <w:rsid w:val="00125A0D"/>
    <w:rsid w:val="001260B4"/>
    <w:rsid w:val="001262AD"/>
    <w:rsid w:val="00126C60"/>
    <w:rsid w:val="0012707D"/>
    <w:rsid w:val="00127F66"/>
    <w:rsid w:val="00130F56"/>
    <w:rsid w:val="00130F6F"/>
    <w:rsid w:val="00131BD8"/>
    <w:rsid w:val="00131F92"/>
    <w:rsid w:val="00132494"/>
    <w:rsid w:val="0013291F"/>
    <w:rsid w:val="00132D78"/>
    <w:rsid w:val="00133ACD"/>
    <w:rsid w:val="00133D76"/>
    <w:rsid w:val="00133E54"/>
    <w:rsid w:val="00134683"/>
    <w:rsid w:val="00134D49"/>
    <w:rsid w:val="00135287"/>
    <w:rsid w:val="00136047"/>
    <w:rsid w:val="00136D0D"/>
    <w:rsid w:val="0013710A"/>
    <w:rsid w:val="0013748C"/>
    <w:rsid w:val="001376B9"/>
    <w:rsid w:val="001376CB"/>
    <w:rsid w:val="001376D9"/>
    <w:rsid w:val="00137B27"/>
    <w:rsid w:val="00137DAD"/>
    <w:rsid w:val="0014015F"/>
    <w:rsid w:val="00140C83"/>
    <w:rsid w:val="00140FD7"/>
    <w:rsid w:val="00141197"/>
    <w:rsid w:val="00141CE4"/>
    <w:rsid w:val="00141E6A"/>
    <w:rsid w:val="00142516"/>
    <w:rsid w:val="00142E28"/>
    <w:rsid w:val="00143B8E"/>
    <w:rsid w:val="00143E4D"/>
    <w:rsid w:val="00143F57"/>
    <w:rsid w:val="00144C38"/>
    <w:rsid w:val="00144CA1"/>
    <w:rsid w:val="00144DA5"/>
    <w:rsid w:val="001459CF"/>
    <w:rsid w:val="00145E20"/>
    <w:rsid w:val="001460A8"/>
    <w:rsid w:val="0014615D"/>
    <w:rsid w:val="00146711"/>
    <w:rsid w:val="00146B8C"/>
    <w:rsid w:val="00146D16"/>
    <w:rsid w:val="00147102"/>
    <w:rsid w:val="0014711D"/>
    <w:rsid w:val="0014712F"/>
    <w:rsid w:val="00147342"/>
    <w:rsid w:val="0014792B"/>
    <w:rsid w:val="00147A0B"/>
    <w:rsid w:val="00147FED"/>
    <w:rsid w:val="001507DF"/>
    <w:rsid w:val="001510C9"/>
    <w:rsid w:val="001516C9"/>
    <w:rsid w:val="0015245E"/>
    <w:rsid w:val="001539E0"/>
    <w:rsid w:val="00153DAA"/>
    <w:rsid w:val="00153E3C"/>
    <w:rsid w:val="00153E88"/>
    <w:rsid w:val="00155154"/>
    <w:rsid w:val="001551D9"/>
    <w:rsid w:val="001558FC"/>
    <w:rsid w:val="00155B73"/>
    <w:rsid w:val="001575F5"/>
    <w:rsid w:val="001577BD"/>
    <w:rsid w:val="00157E62"/>
    <w:rsid w:val="00160155"/>
    <w:rsid w:val="00160358"/>
    <w:rsid w:val="001607F4"/>
    <w:rsid w:val="00161605"/>
    <w:rsid w:val="00161DA3"/>
    <w:rsid w:val="0016262C"/>
    <w:rsid w:val="00163C38"/>
    <w:rsid w:val="00164D87"/>
    <w:rsid w:val="00165096"/>
    <w:rsid w:val="0016579A"/>
    <w:rsid w:val="00165E75"/>
    <w:rsid w:val="00170BFB"/>
    <w:rsid w:val="00170EFF"/>
    <w:rsid w:val="00171927"/>
    <w:rsid w:val="001720A6"/>
    <w:rsid w:val="00173A72"/>
    <w:rsid w:val="00175040"/>
    <w:rsid w:val="0017724F"/>
    <w:rsid w:val="00177AFD"/>
    <w:rsid w:val="00180036"/>
    <w:rsid w:val="0018027F"/>
    <w:rsid w:val="0018059C"/>
    <w:rsid w:val="00180FA7"/>
    <w:rsid w:val="00181071"/>
    <w:rsid w:val="00181479"/>
    <w:rsid w:val="001815A9"/>
    <w:rsid w:val="00181E8D"/>
    <w:rsid w:val="00182221"/>
    <w:rsid w:val="0018246C"/>
    <w:rsid w:val="0018276B"/>
    <w:rsid w:val="001830DD"/>
    <w:rsid w:val="0018355B"/>
    <w:rsid w:val="00183B56"/>
    <w:rsid w:val="0018429D"/>
    <w:rsid w:val="00184C54"/>
    <w:rsid w:val="001850FA"/>
    <w:rsid w:val="0018511A"/>
    <w:rsid w:val="0018590E"/>
    <w:rsid w:val="001862AC"/>
    <w:rsid w:val="0018663F"/>
    <w:rsid w:val="00186C47"/>
    <w:rsid w:val="00186EBE"/>
    <w:rsid w:val="0018758B"/>
    <w:rsid w:val="00187DE4"/>
    <w:rsid w:val="00190B4D"/>
    <w:rsid w:val="0019166B"/>
    <w:rsid w:val="00192835"/>
    <w:rsid w:val="001929D4"/>
    <w:rsid w:val="00194880"/>
    <w:rsid w:val="00195051"/>
    <w:rsid w:val="001966EF"/>
    <w:rsid w:val="001972A4"/>
    <w:rsid w:val="001978F7"/>
    <w:rsid w:val="001A02A0"/>
    <w:rsid w:val="001A09B9"/>
    <w:rsid w:val="001A0CA2"/>
    <w:rsid w:val="001A0FB5"/>
    <w:rsid w:val="001A1281"/>
    <w:rsid w:val="001A13F2"/>
    <w:rsid w:val="001A15CE"/>
    <w:rsid w:val="001A19EA"/>
    <w:rsid w:val="001A26D3"/>
    <w:rsid w:val="001A2858"/>
    <w:rsid w:val="001A30E4"/>
    <w:rsid w:val="001A32D2"/>
    <w:rsid w:val="001A3546"/>
    <w:rsid w:val="001A3E36"/>
    <w:rsid w:val="001A5219"/>
    <w:rsid w:val="001A54D8"/>
    <w:rsid w:val="001A673E"/>
    <w:rsid w:val="001A6CD1"/>
    <w:rsid w:val="001A6DF1"/>
    <w:rsid w:val="001A7273"/>
    <w:rsid w:val="001A742A"/>
    <w:rsid w:val="001A7A4E"/>
    <w:rsid w:val="001B0074"/>
    <w:rsid w:val="001B07A6"/>
    <w:rsid w:val="001B09E1"/>
    <w:rsid w:val="001B0C82"/>
    <w:rsid w:val="001B0D11"/>
    <w:rsid w:val="001B16F9"/>
    <w:rsid w:val="001B2D9B"/>
    <w:rsid w:val="001B3180"/>
    <w:rsid w:val="001B3CD5"/>
    <w:rsid w:val="001B68A9"/>
    <w:rsid w:val="001B6E8E"/>
    <w:rsid w:val="001B7646"/>
    <w:rsid w:val="001B7748"/>
    <w:rsid w:val="001C06AE"/>
    <w:rsid w:val="001C1107"/>
    <w:rsid w:val="001C14AD"/>
    <w:rsid w:val="001C1789"/>
    <w:rsid w:val="001C2471"/>
    <w:rsid w:val="001C2593"/>
    <w:rsid w:val="001C378B"/>
    <w:rsid w:val="001C3B49"/>
    <w:rsid w:val="001C3FC3"/>
    <w:rsid w:val="001C45A9"/>
    <w:rsid w:val="001C45B5"/>
    <w:rsid w:val="001C45B8"/>
    <w:rsid w:val="001C47FD"/>
    <w:rsid w:val="001C4D17"/>
    <w:rsid w:val="001C4FBB"/>
    <w:rsid w:val="001C6D51"/>
    <w:rsid w:val="001C799D"/>
    <w:rsid w:val="001D0495"/>
    <w:rsid w:val="001D07CC"/>
    <w:rsid w:val="001D0FB7"/>
    <w:rsid w:val="001D1030"/>
    <w:rsid w:val="001D2BDD"/>
    <w:rsid w:val="001D2E5A"/>
    <w:rsid w:val="001D37B2"/>
    <w:rsid w:val="001D460D"/>
    <w:rsid w:val="001D51DF"/>
    <w:rsid w:val="001D6C4B"/>
    <w:rsid w:val="001D7BEF"/>
    <w:rsid w:val="001E0B75"/>
    <w:rsid w:val="001E1848"/>
    <w:rsid w:val="001E2049"/>
    <w:rsid w:val="001E2359"/>
    <w:rsid w:val="001E2E4D"/>
    <w:rsid w:val="001E31A5"/>
    <w:rsid w:val="001E3B11"/>
    <w:rsid w:val="001E3F80"/>
    <w:rsid w:val="001E41ED"/>
    <w:rsid w:val="001E470E"/>
    <w:rsid w:val="001E4E4D"/>
    <w:rsid w:val="001E50A9"/>
    <w:rsid w:val="001E609A"/>
    <w:rsid w:val="001E60A2"/>
    <w:rsid w:val="001E64B4"/>
    <w:rsid w:val="001F0051"/>
    <w:rsid w:val="001F0D27"/>
    <w:rsid w:val="001F1B07"/>
    <w:rsid w:val="001F241B"/>
    <w:rsid w:val="001F295F"/>
    <w:rsid w:val="001F2B95"/>
    <w:rsid w:val="001F32FF"/>
    <w:rsid w:val="001F37F7"/>
    <w:rsid w:val="001F3D58"/>
    <w:rsid w:val="001F4147"/>
    <w:rsid w:val="001F42B0"/>
    <w:rsid w:val="001F4530"/>
    <w:rsid w:val="001F4937"/>
    <w:rsid w:val="001F5130"/>
    <w:rsid w:val="001F5473"/>
    <w:rsid w:val="001F5C00"/>
    <w:rsid w:val="001F5DB1"/>
    <w:rsid w:val="001F6C47"/>
    <w:rsid w:val="001F799F"/>
    <w:rsid w:val="001F7B70"/>
    <w:rsid w:val="00201038"/>
    <w:rsid w:val="002010D0"/>
    <w:rsid w:val="00201874"/>
    <w:rsid w:val="002019EF"/>
    <w:rsid w:val="00201C0E"/>
    <w:rsid w:val="00202B6B"/>
    <w:rsid w:val="00202EB8"/>
    <w:rsid w:val="00203C61"/>
    <w:rsid w:val="002042A0"/>
    <w:rsid w:val="002049F7"/>
    <w:rsid w:val="00205A02"/>
    <w:rsid w:val="00205DD7"/>
    <w:rsid w:val="0021042F"/>
    <w:rsid w:val="0021077E"/>
    <w:rsid w:val="00210BC5"/>
    <w:rsid w:val="002122FC"/>
    <w:rsid w:val="00212627"/>
    <w:rsid w:val="00212C22"/>
    <w:rsid w:val="00212D4A"/>
    <w:rsid w:val="00213566"/>
    <w:rsid w:val="00213DB3"/>
    <w:rsid w:val="002148AA"/>
    <w:rsid w:val="00215109"/>
    <w:rsid w:val="00215722"/>
    <w:rsid w:val="00217BA3"/>
    <w:rsid w:val="00220159"/>
    <w:rsid w:val="00220814"/>
    <w:rsid w:val="00220BCD"/>
    <w:rsid w:val="0022149B"/>
    <w:rsid w:val="002215FB"/>
    <w:rsid w:val="00221EEA"/>
    <w:rsid w:val="00223C60"/>
    <w:rsid w:val="0022453A"/>
    <w:rsid w:val="00226B1A"/>
    <w:rsid w:val="00227187"/>
    <w:rsid w:val="0022746F"/>
    <w:rsid w:val="002275FA"/>
    <w:rsid w:val="00227B47"/>
    <w:rsid w:val="002305C9"/>
    <w:rsid w:val="002308A9"/>
    <w:rsid w:val="00230A77"/>
    <w:rsid w:val="00230BA1"/>
    <w:rsid w:val="00231BC4"/>
    <w:rsid w:val="00231D8C"/>
    <w:rsid w:val="00232AC7"/>
    <w:rsid w:val="00232DF2"/>
    <w:rsid w:val="00232FCC"/>
    <w:rsid w:val="0023397A"/>
    <w:rsid w:val="0023397B"/>
    <w:rsid w:val="00233D6E"/>
    <w:rsid w:val="00234073"/>
    <w:rsid w:val="0023434B"/>
    <w:rsid w:val="00234508"/>
    <w:rsid w:val="00234D79"/>
    <w:rsid w:val="00234F8A"/>
    <w:rsid w:val="00237A92"/>
    <w:rsid w:val="00237B98"/>
    <w:rsid w:val="0024004C"/>
    <w:rsid w:val="002402B6"/>
    <w:rsid w:val="00240392"/>
    <w:rsid w:val="00240942"/>
    <w:rsid w:val="00240D3A"/>
    <w:rsid w:val="00241499"/>
    <w:rsid w:val="00241C61"/>
    <w:rsid w:val="00241EED"/>
    <w:rsid w:val="0024318C"/>
    <w:rsid w:val="002431A1"/>
    <w:rsid w:val="002432E0"/>
    <w:rsid w:val="002447C4"/>
    <w:rsid w:val="002447CF"/>
    <w:rsid w:val="00244903"/>
    <w:rsid w:val="00245766"/>
    <w:rsid w:val="00245C53"/>
    <w:rsid w:val="002461FA"/>
    <w:rsid w:val="0024620E"/>
    <w:rsid w:val="00246C5C"/>
    <w:rsid w:val="002529B3"/>
    <w:rsid w:val="002533B6"/>
    <w:rsid w:val="00254357"/>
    <w:rsid w:val="00254580"/>
    <w:rsid w:val="00254784"/>
    <w:rsid w:val="00254EAB"/>
    <w:rsid w:val="00255302"/>
    <w:rsid w:val="00255306"/>
    <w:rsid w:val="00255A15"/>
    <w:rsid w:val="002571EA"/>
    <w:rsid w:val="00257AE6"/>
    <w:rsid w:val="00257F75"/>
    <w:rsid w:val="002600DA"/>
    <w:rsid w:val="002604B8"/>
    <w:rsid w:val="0026127C"/>
    <w:rsid w:val="002623C9"/>
    <w:rsid w:val="002624FA"/>
    <w:rsid w:val="00262C42"/>
    <w:rsid w:val="00262DE1"/>
    <w:rsid w:val="002632A3"/>
    <w:rsid w:val="002639D7"/>
    <w:rsid w:val="00263C87"/>
    <w:rsid w:val="00264618"/>
    <w:rsid w:val="0026474A"/>
    <w:rsid w:val="0026483E"/>
    <w:rsid w:val="0026523F"/>
    <w:rsid w:val="00265515"/>
    <w:rsid w:val="002655EE"/>
    <w:rsid w:val="00265A79"/>
    <w:rsid w:val="0026617C"/>
    <w:rsid w:val="002666E1"/>
    <w:rsid w:val="002666F1"/>
    <w:rsid w:val="00266C9C"/>
    <w:rsid w:val="00267056"/>
    <w:rsid w:val="00267883"/>
    <w:rsid w:val="00271193"/>
    <w:rsid w:val="00272B11"/>
    <w:rsid w:val="00273BDF"/>
    <w:rsid w:val="002744D7"/>
    <w:rsid w:val="00275CCB"/>
    <w:rsid w:val="00277455"/>
    <w:rsid w:val="00277B3D"/>
    <w:rsid w:val="002805DE"/>
    <w:rsid w:val="00280B06"/>
    <w:rsid w:val="00281269"/>
    <w:rsid w:val="002823D8"/>
    <w:rsid w:val="0028296B"/>
    <w:rsid w:val="00282D0A"/>
    <w:rsid w:val="00282F86"/>
    <w:rsid w:val="002836D2"/>
    <w:rsid w:val="00283F1F"/>
    <w:rsid w:val="00284199"/>
    <w:rsid w:val="00285223"/>
    <w:rsid w:val="00285E06"/>
    <w:rsid w:val="002869D3"/>
    <w:rsid w:val="002870DF"/>
    <w:rsid w:val="0028762A"/>
    <w:rsid w:val="00287E06"/>
    <w:rsid w:val="00287F0C"/>
    <w:rsid w:val="00287FDC"/>
    <w:rsid w:val="002902E1"/>
    <w:rsid w:val="0029050D"/>
    <w:rsid w:val="00291160"/>
    <w:rsid w:val="00292266"/>
    <w:rsid w:val="00292F5F"/>
    <w:rsid w:val="00293708"/>
    <w:rsid w:val="002937B2"/>
    <w:rsid w:val="00293B61"/>
    <w:rsid w:val="00293EAA"/>
    <w:rsid w:val="002941A8"/>
    <w:rsid w:val="002941AB"/>
    <w:rsid w:val="0029490E"/>
    <w:rsid w:val="0029558F"/>
    <w:rsid w:val="002955FA"/>
    <w:rsid w:val="002976BB"/>
    <w:rsid w:val="00297741"/>
    <w:rsid w:val="002A0647"/>
    <w:rsid w:val="002A1DD3"/>
    <w:rsid w:val="002A2C1C"/>
    <w:rsid w:val="002A3A98"/>
    <w:rsid w:val="002A3D14"/>
    <w:rsid w:val="002A4422"/>
    <w:rsid w:val="002A450D"/>
    <w:rsid w:val="002A50E9"/>
    <w:rsid w:val="002A5125"/>
    <w:rsid w:val="002A5239"/>
    <w:rsid w:val="002A5482"/>
    <w:rsid w:val="002A5F9E"/>
    <w:rsid w:val="002A6331"/>
    <w:rsid w:val="002A72AB"/>
    <w:rsid w:val="002A7856"/>
    <w:rsid w:val="002A7BC5"/>
    <w:rsid w:val="002A7E2A"/>
    <w:rsid w:val="002A7FBC"/>
    <w:rsid w:val="002B0533"/>
    <w:rsid w:val="002B0A01"/>
    <w:rsid w:val="002B1D74"/>
    <w:rsid w:val="002B2574"/>
    <w:rsid w:val="002B3096"/>
    <w:rsid w:val="002B3132"/>
    <w:rsid w:val="002B34A3"/>
    <w:rsid w:val="002B3D75"/>
    <w:rsid w:val="002B45D5"/>
    <w:rsid w:val="002B55D4"/>
    <w:rsid w:val="002B6656"/>
    <w:rsid w:val="002B68E6"/>
    <w:rsid w:val="002B6D0E"/>
    <w:rsid w:val="002B71C5"/>
    <w:rsid w:val="002B7265"/>
    <w:rsid w:val="002C0915"/>
    <w:rsid w:val="002C0CEB"/>
    <w:rsid w:val="002C1069"/>
    <w:rsid w:val="002C299D"/>
    <w:rsid w:val="002C2E65"/>
    <w:rsid w:val="002C3B7D"/>
    <w:rsid w:val="002C3DF8"/>
    <w:rsid w:val="002C3F70"/>
    <w:rsid w:val="002C5455"/>
    <w:rsid w:val="002C551E"/>
    <w:rsid w:val="002C6038"/>
    <w:rsid w:val="002C715A"/>
    <w:rsid w:val="002C78B8"/>
    <w:rsid w:val="002D0175"/>
    <w:rsid w:val="002D0244"/>
    <w:rsid w:val="002D0880"/>
    <w:rsid w:val="002D0D05"/>
    <w:rsid w:val="002D1577"/>
    <w:rsid w:val="002D1A17"/>
    <w:rsid w:val="002D1F24"/>
    <w:rsid w:val="002D2CBB"/>
    <w:rsid w:val="002D34A3"/>
    <w:rsid w:val="002D3A4B"/>
    <w:rsid w:val="002D3F3F"/>
    <w:rsid w:val="002D5916"/>
    <w:rsid w:val="002D5F3D"/>
    <w:rsid w:val="002D6390"/>
    <w:rsid w:val="002D646D"/>
    <w:rsid w:val="002D6802"/>
    <w:rsid w:val="002D713D"/>
    <w:rsid w:val="002D784E"/>
    <w:rsid w:val="002D7CA6"/>
    <w:rsid w:val="002E0BEE"/>
    <w:rsid w:val="002E0EEC"/>
    <w:rsid w:val="002E248D"/>
    <w:rsid w:val="002E25AA"/>
    <w:rsid w:val="002E286F"/>
    <w:rsid w:val="002E2D07"/>
    <w:rsid w:val="002E361F"/>
    <w:rsid w:val="002E3E67"/>
    <w:rsid w:val="002E66AA"/>
    <w:rsid w:val="002E717C"/>
    <w:rsid w:val="002E76E6"/>
    <w:rsid w:val="002F0074"/>
    <w:rsid w:val="002F0A09"/>
    <w:rsid w:val="002F0B58"/>
    <w:rsid w:val="002F2352"/>
    <w:rsid w:val="002F2F6B"/>
    <w:rsid w:val="002F2FF6"/>
    <w:rsid w:val="002F326B"/>
    <w:rsid w:val="002F35C3"/>
    <w:rsid w:val="002F3743"/>
    <w:rsid w:val="002F4A2B"/>
    <w:rsid w:val="002F4B9D"/>
    <w:rsid w:val="002F5BBA"/>
    <w:rsid w:val="002F6033"/>
    <w:rsid w:val="002F61CB"/>
    <w:rsid w:val="002F67A1"/>
    <w:rsid w:val="00300862"/>
    <w:rsid w:val="00301177"/>
    <w:rsid w:val="003017D2"/>
    <w:rsid w:val="00301A74"/>
    <w:rsid w:val="003020B2"/>
    <w:rsid w:val="00302140"/>
    <w:rsid w:val="003028E5"/>
    <w:rsid w:val="0030291C"/>
    <w:rsid w:val="00302D8D"/>
    <w:rsid w:val="003032DE"/>
    <w:rsid w:val="00303DCC"/>
    <w:rsid w:val="003040DC"/>
    <w:rsid w:val="00304393"/>
    <w:rsid w:val="003046E2"/>
    <w:rsid w:val="00304845"/>
    <w:rsid w:val="00305D22"/>
    <w:rsid w:val="00307A53"/>
    <w:rsid w:val="00307AF4"/>
    <w:rsid w:val="00307BD5"/>
    <w:rsid w:val="003101BC"/>
    <w:rsid w:val="003102BD"/>
    <w:rsid w:val="00310886"/>
    <w:rsid w:val="00311607"/>
    <w:rsid w:val="00311EA2"/>
    <w:rsid w:val="0031254C"/>
    <w:rsid w:val="003129B9"/>
    <w:rsid w:val="00312DA4"/>
    <w:rsid w:val="00317391"/>
    <w:rsid w:val="003173F1"/>
    <w:rsid w:val="00320647"/>
    <w:rsid w:val="00320836"/>
    <w:rsid w:val="0032226F"/>
    <w:rsid w:val="00322830"/>
    <w:rsid w:val="00322A7A"/>
    <w:rsid w:val="00322B4D"/>
    <w:rsid w:val="00323405"/>
    <w:rsid w:val="00324682"/>
    <w:rsid w:val="00325E4F"/>
    <w:rsid w:val="00325F9A"/>
    <w:rsid w:val="003264F6"/>
    <w:rsid w:val="00326504"/>
    <w:rsid w:val="003272C2"/>
    <w:rsid w:val="00330383"/>
    <w:rsid w:val="00330C05"/>
    <w:rsid w:val="00330E0A"/>
    <w:rsid w:val="0033509E"/>
    <w:rsid w:val="00335E4F"/>
    <w:rsid w:val="003367BA"/>
    <w:rsid w:val="0033687C"/>
    <w:rsid w:val="00336D3E"/>
    <w:rsid w:val="0033706C"/>
    <w:rsid w:val="0034100D"/>
    <w:rsid w:val="00341587"/>
    <w:rsid w:val="003417BA"/>
    <w:rsid w:val="00341D8B"/>
    <w:rsid w:val="003420C9"/>
    <w:rsid w:val="00342EC3"/>
    <w:rsid w:val="003430C9"/>
    <w:rsid w:val="00343936"/>
    <w:rsid w:val="00343F72"/>
    <w:rsid w:val="0034476B"/>
    <w:rsid w:val="003448AB"/>
    <w:rsid w:val="00344DC7"/>
    <w:rsid w:val="0034525C"/>
    <w:rsid w:val="0034526B"/>
    <w:rsid w:val="0034538A"/>
    <w:rsid w:val="003467DE"/>
    <w:rsid w:val="00346884"/>
    <w:rsid w:val="00347198"/>
    <w:rsid w:val="00347624"/>
    <w:rsid w:val="00347B26"/>
    <w:rsid w:val="00347F1B"/>
    <w:rsid w:val="0035028E"/>
    <w:rsid w:val="00351297"/>
    <w:rsid w:val="0035177F"/>
    <w:rsid w:val="00351FA5"/>
    <w:rsid w:val="00354008"/>
    <w:rsid w:val="00354B33"/>
    <w:rsid w:val="00354F0D"/>
    <w:rsid w:val="00355368"/>
    <w:rsid w:val="003556E3"/>
    <w:rsid w:val="0035678B"/>
    <w:rsid w:val="003573D0"/>
    <w:rsid w:val="00357EF1"/>
    <w:rsid w:val="0036045D"/>
    <w:rsid w:val="00360D01"/>
    <w:rsid w:val="00361E92"/>
    <w:rsid w:val="00363562"/>
    <w:rsid w:val="003639F8"/>
    <w:rsid w:val="00364366"/>
    <w:rsid w:val="0036498A"/>
    <w:rsid w:val="00365081"/>
    <w:rsid w:val="00365426"/>
    <w:rsid w:val="003655F2"/>
    <w:rsid w:val="00365CF0"/>
    <w:rsid w:val="00366A7D"/>
    <w:rsid w:val="00366FC8"/>
    <w:rsid w:val="003704AE"/>
    <w:rsid w:val="00370840"/>
    <w:rsid w:val="0037098A"/>
    <w:rsid w:val="00370C9E"/>
    <w:rsid w:val="00370E1E"/>
    <w:rsid w:val="00371150"/>
    <w:rsid w:val="00371486"/>
    <w:rsid w:val="0037155D"/>
    <w:rsid w:val="00371B73"/>
    <w:rsid w:val="00372458"/>
    <w:rsid w:val="00372629"/>
    <w:rsid w:val="00373721"/>
    <w:rsid w:val="00373A1A"/>
    <w:rsid w:val="00374D9E"/>
    <w:rsid w:val="00375708"/>
    <w:rsid w:val="00375CA3"/>
    <w:rsid w:val="00375E18"/>
    <w:rsid w:val="0038015F"/>
    <w:rsid w:val="00380ABA"/>
    <w:rsid w:val="00380E89"/>
    <w:rsid w:val="00381187"/>
    <w:rsid w:val="003813FB"/>
    <w:rsid w:val="00381A30"/>
    <w:rsid w:val="00381CB8"/>
    <w:rsid w:val="00382930"/>
    <w:rsid w:val="00382FA3"/>
    <w:rsid w:val="00383A89"/>
    <w:rsid w:val="00383CEA"/>
    <w:rsid w:val="00384B17"/>
    <w:rsid w:val="00385137"/>
    <w:rsid w:val="00385765"/>
    <w:rsid w:val="00390291"/>
    <w:rsid w:val="00390F48"/>
    <w:rsid w:val="003924F6"/>
    <w:rsid w:val="00392794"/>
    <w:rsid w:val="00392BE3"/>
    <w:rsid w:val="0039363E"/>
    <w:rsid w:val="00393775"/>
    <w:rsid w:val="0039438D"/>
    <w:rsid w:val="00394C3E"/>
    <w:rsid w:val="00395189"/>
    <w:rsid w:val="003968E0"/>
    <w:rsid w:val="00396B5E"/>
    <w:rsid w:val="00396B71"/>
    <w:rsid w:val="00396FDC"/>
    <w:rsid w:val="00397079"/>
    <w:rsid w:val="0039743D"/>
    <w:rsid w:val="003A0234"/>
    <w:rsid w:val="003A03F9"/>
    <w:rsid w:val="003A0A23"/>
    <w:rsid w:val="003A0E8E"/>
    <w:rsid w:val="003A10A4"/>
    <w:rsid w:val="003A141E"/>
    <w:rsid w:val="003A2304"/>
    <w:rsid w:val="003A27D9"/>
    <w:rsid w:val="003A29C1"/>
    <w:rsid w:val="003A30E2"/>
    <w:rsid w:val="003A58B2"/>
    <w:rsid w:val="003A5E98"/>
    <w:rsid w:val="003A6799"/>
    <w:rsid w:val="003A7637"/>
    <w:rsid w:val="003A7E08"/>
    <w:rsid w:val="003B0324"/>
    <w:rsid w:val="003B0504"/>
    <w:rsid w:val="003B052A"/>
    <w:rsid w:val="003B0E6A"/>
    <w:rsid w:val="003B0ECD"/>
    <w:rsid w:val="003B1826"/>
    <w:rsid w:val="003B1946"/>
    <w:rsid w:val="003B198A"/>
    <w:rsid w:val="003B1AA3"/>
    <w:rsid w:val="003B2480"/>
    <w:rsid w:val="003B2502"/>
    <w:rsid w:val="003B2BE0"/>
    <w:rsid w:val="003B2C7F"/>
    <w:rsid w:val="003B2D53"/>
    <w:rsid w:val="003B3EDB"/>
    <w:rsid w:val="003B445F"/>
    <w:rsid w:val="003B4EFF"/>
    <w:rsid w:val="003B5A92"/>
    <w:rsid w:val="003B6A09"/>
    <w:rsid w:val="003B6A5B"/>
    <w:rsid w:val="003B76E8"/>
    <w:rsid w:val="003C022A"/>
    <w:rsid w:val="003C0CBF"/>
    <w:rsid w:val="003C1174"/>
    <w:rsid w:val="003C1404"/>
    <w:rsid w:val="003C1A0D"/>
    <w:rsid w:val="003C2BA3"/>
    <w:rsid w:val="003C39C2"/>
    <w:rsid w:val="003C512F"/>
    <w:rsid w:val="003C582B"/>
    <w:rsid w:val="003C6C26"/>
    <w:rsid w:val="003C7E86"/>
    <w:rsid w:val="003D0047"/>
    <w:rsid w:val="003D0142"/>
    <w:rsid w:val="003D01B0"/>
    <w:rsid w:val="003D0610"/>
    <w:rsid w:val="003D078C"/>
    <w:rsid w:val="003D081F"/>
    <w:rsid w:val="003D201E"/>
    <w:rsid w:val="003D2378"/>
    <w:rsid w:val="003D23A2"/>
    <w:rsid w:val="003D253E"/>
    <w:rsid w:val="003D2A05"/>
    <w:rsid w:val="003D352F"/>
    <w:rsid w:val="003D3B75"/>
    <w:rsid w:val="003D3BF6"/>
    <w:rsid w:val="003D41CB"/>
    <w:rsid w:val="003D4601"/>
    <w:rsid w:val="003D506A"/>
    <w:rsid w:val="003D57C2"/>
    <w:rsid w:val="003D58E2"/>
    <w:rsid w:val="003D5D31"/>
    <w:rsid w:val="003D7A9A"/>
    <w:rsid w:val="003E099D"/>
    <w:rsid w:val="003E0C5F"/>
    <w:rsid w:val="003E10A7"/>
    <w:rsid w:val="003E1E2E"/>
    <w:rsid w:val="003E1F7B"/>
    <w:rsid w:val="003E233F"/>
    <w:rsid w:val="003E2957"/>
    <w:rsid w:val="003E395C"/>
    <w:rsid w:val="003E3DB9"/>
    <w:rsid w:val="003E3F06"/>
    <w:rsid w:val="003E5EC4"/>
    <w:rsid w:val="003E69CA"/>
    <w:rsid w:val="003E6AA9"/>
    <w:rsid w:val="003E6BB2"/>
    <w:rsid w:val="003E7283"/>
    <w:rsid w:val="003F00E8"/>
    <w:rsid w:val="003F0E99"/>
    <w:rsid w:val="003F15F0"/>
    <w:rsid w:val="003F187F"/>
    <w:rsid w:val="003F1C75"/>
    <w:rsid w:val="003F231F"/>
    <w:rsid w:val="003F2BD3"/>
    <w:rsid w:val="003F2E13"/>
    <w:rsid w:val="003F2F95"/>
    <w:rsid w:val="003F31CB"/>
    <w:rsid w:val="003F3F41"/>
    <w:rsid w:val="003F4305"/>
    <w:rsid w:val="003F4DF1"/>
    <w:rsid w:val="003F5711"/>
    <w:rsid w:val="003F5829"/>
    <w:rsid w:val="003F5834"/>
    <w:rsid w:val="003F669B"/>
    <w:rsid w:val="003F6E33"/>
    <w:rsid w:val="003F7AAE"/>
    <w:rsid w:val="00400A55"/>
    <w:rsid w:val="00400D5F"/>
    <w:rsid w:val="00401140"/>
    <w:rsid w:val="00401E76"/>
    <w:rsid w:val="0040215B"/>
    <w:rsid w:val="00403463"/>
    <w:rsid w:val="00403EBC"/>
    <w:rsid w:val="00404A2C"/>
    <w:rsid w:val="00405E61"/>
    <w:rsid w:val="00406418"/>
    <w:rsid w:val="00406DB4"/>
    <w:rsid w:val="00407388"/>
    <w:rsid w:val="00407518"/>
    <w:rsid w:val="004075D9"/>
    <w:rsid w:val="0040782E"/>
    <w:rsid w:val="00407887"/>
    <w:rsid w:val="0041066D"/>
    <w:rsid w:val="00410F09"/>
    <w:rsid w:val="00411FF8"/>
    <w:rsid w:val="0041206F"/>
    <w:rsid w:val="00412AAA"/>
    <w:rsid w:val="00412DF4"/>
    <w:rsid w:val="00413B41"/>
    <w:rsid w:val="00413F41"/>
    <w:rsid w:val="00414A2B"/>
    <w:rsid w:val="00415729"/>
    <w:rsid w:val="00415F30"/>
    <w:rsid w:val="00416DB1"/>
    <w:rsid w:val="00416FEC"/>
    <w:rsid w:val="00417256"/>
    <w:rsid w:val="0041750A"/>
    <w:rsid w:val="004175C1"/>
    <w:rsid w:val="00417DC5"/>
    <w:rsid w:val="00420CD2"/>
    <w:rsid w:val="0042112E"/>
    <w:rsid w:val="00422144"/>
    <w:rsid w:val="00422446"/>
    <w:rsid w:val="00422A16"/>
    <w:rsid w:val="004235A7"/>
    <w:rsid w:val="00423CCB"/>
    <w:rsid w:val="00424870"/>
    <w:rsid w:val="00424A43"/>
    <w:rsid w:val="00425011"/>
    <w:rsid w:val="00425388"/>
    <w:rsid w:val="004258B3"/>
    <w:rsid w:val="00427158"/>
    <w:rsid w:val="00427474"/>
    <w:rsid w:val="004277B1"/>
    <w:rsid w:val="00427842"/>
    <w:rsid w:val="00427A27"/>
    <w:rsid w:val="00430385"/>
    <w:rsid w:val="004309D6"/>
    <w:rsid w:val="0043105C"/>
    <w:rsid w:val="00431293"/>
    <w:rsid w:val="00431FF6"/>
    <w:rsid w:val="00433A19"/>
    <w:rsid w:val="00433F1E"/>
    <w:rsid w:val="004357FA"/>
    <w:rsid w:val="00436011"/>
    <w:rsid w:val="00436208"/>
    <w:rsid w:val="00436512"/>
    <w:rsid w:val="00437BFA"/>
    <w:rsid w:val="00437E10"/>
    <w:rsid w:val="00440485"/>
    <w:rsid w:val="004408AF"/>
    <w:rsid w:val="00440C22"/>
    <w:rsid w:val="00441464"/>
    <w:rsid w:val="00441988"/>
    <w:rsid w:val="00441A01"/>
    <w:rsid w:val="00441E9A"/>
    <w:rsid w:val="0044226C"/>
    <w:rsid w:val="00442679"/>
    <w:rsid w:val="00443A95"/>
    <w:rsid w:val="00443CAF"/>
    <w:rsid w:val="004445E9"/>
    <w:rsid w:val="00444942"/>
    <w:rsid w:val="004449CB"/>
    <w:rsid w:val="00445AFC"/>
    <w:rsid w:val="004465A6"/>
    <w:rsid w:val="00446755"/>
    <w:rsid w:val="00446EBC"/>
    <w:rsid w:val="00447554"/>
    <w:rsid w:val="00450C65"/>
    <w:rsid w:val="00451219"/>
    <w:rsid w:val="00451B04"/>
    <w:rsid w:val="004529A0"/>
    <w:rsid w:val="00453252"/>
    <w:rsid w:val="004534CB"/>
    <w:rsid w:val="00453A87"/>
    <w:rsid w:val="00453D9E"/>
    <w:rsid w:val="0045422F"/>
    <w:rsid w:val="00454FC3"/>
    <w:rsid w:val="00455FC8"/>
    <w:rsid w:val="0045638E"/>
    <w:rsid w:val="00456D2F"/>
    <w:rsid w:val="00456D74"/>
    <w:rsid w:val="00457065"/>
    <w:rsid w:val="00457358"/>
    <w:rsid w:val="00457408"/>
    <w:rsid w:val="004575E6"/>
    <w:rsid w:val="00457EC3"/>
    <w:rsid w:val="004607AE"/>
    <w:rsid w:val="00460CB9"/>
    <w:rsid w:val="00460D75"/>
    <w:rsid w:val="0046292A"/>
    <w:rsid w:val="004631E6"/>
    <w:rsid w:val="0046360A"/>
    <w:rsid w:val="004646E6"/>
    <w:rsid w:val="00464F0E"/>
    <w:rsid w:val="0046596F"/>
    <w:rsid w:val="00465DC0"/>
    <w:rsid w:val="004668C6"/>
    <w:rsid w:val="00466C5E"/>
    <w:rsid w:val="00466FBA"/>
    <w:rsid w:val="00467483"/>
    <w:rsid w:val="00467EA2"/>
    <w:rsid w:val="00470140"/>
    <w:rsid w:val="00470699"/>
    <w:rsid w:val="00470C68"/>
    <w:rsid w:val="00470CF4"/>
    <w:rsid w:val="00470EB1"/>
    <w:rsid w:val="0047108A"/>
    <w:rsid w:val="004714A4"/>
    <w:rsid w:val="00471EB5"/>
    <w:rsid w:val="00472CB9"/>
    <w:rsid w:val="00473B5E"/>
    <w:rsid w:val="004754B2"/>
    <w:rsid w:val="004761FE"/>
    <w:rsid w:val="00476FF6"/>
    <w:rsid w:val="0048008B"/>
    <w:rsid w:val="00480435"/>
    <w:rsid w:val="0048045B"/>
    <w:rsid w:val="00480557"/>
    <w:rsid w:val="004809B7"/>
    <w:rsid w:val="00481C7C"/>
    <w:rsid w:val="004824C0"/>
    <w:rsid w:val="00482D3D"/>
    <w:rsid w:val="00483009"/>
    <w:rsid w:val="00483B4A"/>
    <w:rsid w:val="004840A6"/>
    <w:rsid w:val="004841E0"/>
    <w:rsid w:val="004847A1"/>
    <w:rsid w:val="004852AA"/>
    <w:rsid w:val="00485CC0"/>
    <w:rsid w:val="00486DBD"/>
    <w:rsid w:val="00486DFA"/>
    <w:rsid w:val="00487121"/>
    <w:rsid w:val="00487606"/>
    <w:rsid w:val="004908B3"/>
    <w:rsid w:val="004909C4"/>
    <w:rsid w:val="00491416"/>
    <w:rsid w:val="004917F8"/>
    <w:rsid w:val="00492125"/>
    <w:rsid w:val="004926F7"/>
    <w:rsid w:val="00492855"/>
    <w:rsid w:val="0049436E"/>
    <w:rsid w:val="00494675"/>
    <w:rsid w:val="00494AEC"/>
    <w:rsid w:val="004956D1"/>
    <w:rsid w:val="004969A0"/>
    <w:rsid w:val="00497DBC"/>
    <w:rsid w:val="004A1CEA"/>
    <w:rsid w:val="004A2745"/>
    <w:rsid w:val="004A30B9"/>
    <w:rsid w:val="004A3107"/>
    <w:rsid w:val="004A3E3A"/>
    <w:rsid w:val="004A4BB0"/>
    <w:rsid w:val="004A5035"/>
    <w:rsid w:val="004A5941"/>
    <w:rsid w:val="004A5B5E"/>
    <w:rsid w:val="004A5C93"/>
    <w:rsid w:val="004A60ED"/>
    <w:rsid w:val="004A6962"/>
    <w:rsid w:val="004A7123"/>
    <w:rsid w:val="004A7301"/>
    <w:rsid w:val="004B0024"/>
    <w:rsid w:val="004B0882"/>
    <w:rsid w:val="004B091F"/>
    <w:rsid w:val="004B0CEA"/>
    <w:rsid w:val="004B11F2"/>
    <w:rsid w:val="004B2137"/>
    <w:rsid w:val="004B246B"/>
    <w:rsid w:val="004B25F7"/>
    <w:rsid w:val="004B28C4"/>
    <w:rsid w:val="004B2D21"/>
    <w:rsid w:val="004B3221"/>
    <w:rsid w:val="004B3851"/>
    <w:rsid w:val="004B3973"/>
    <w:rsid w:val="004B4D63"/>
    <w:rsid w:val="004B5872"/>
    <w:rsid w:val="004B6436"/>
    <w:rsid w:val="004B727D"/>
    <w:rsid w:val="004B7AF9"/>
    <w:rsid w:val="004B7BFB"/>
    <w:rsid w:val="004C02DD"/>
    <w:rsid w:val="004C0CA7"/>
    <w:rsid w:val="004C0FD9"/>
    <w:rsid w:val="004C13FD"/>
    <w:rsid w:val="004C1C92"/>
    <w:rsid w:val="004C23AF"/>
    <w:rsid w:val="004C4DE3"/>
    <w:rsid w:val="004C4E88"/>
    <w:rsid w:val="004C5223"/>
    <w:rsid w:val="004C7269"/>
    <w:rsid w:val="004C752A"/>
    <w:rsid w:val="004C7BEF"/>
    <w:rsid w:val="004D0692"/>
    <w:rsid w:val="004D12FD"/>
    <w:rsid w:val="004D1662"/>
    <w:rsid w:val="004D171A"/>
    <w:rsid w:val="004D210D"/>
    <w:rsid w:val="004D2FBC"/>
    <w:rsid w:val="004D3031"/>
    <w:rsid w:val="004D36CC"/>
    <w:rsid w:val="004D3FA1"/>
    <w:rsid w:val="004D5F18"/>
    <w:rsid w:val="004D6995"/>
    <w:rsid w:val="004D7590"/>
    <w:rsid w:val="004E1457"/>
    <w:rsid w:val="004E17EA"/>
    <w:rsid w:val="004E1B95"/>
    <w:rsid w:val="004E3286"/>
    <w:rsid w:val="004E416A"/>
    <w:rsid w:val="004E4426"/>
    <w:rsid w:val="004E4E12"/>
    <w:rsid w:val="004E5514"/>
    <w:rsid w:val="004E68B4"/>
    <w:rsid w:val="004E7247"/>
    <w:rsid w:val="004E76E5"/>
    <w:rsid w:val="004E7844"/>
    <w:rsid w:val="004E78A5"/>
    <w:rsid w:val="004F02A3"/>
    <w:rsid w:val="004F1291"/>
    <w:rsid w:val="004F1982"/>
    <w:rsid w:val="004F1D4F"/>
    <w:rsid w:val="004F2803"/>
    <w:rsid w:val="004F3F6C"/>
    <w:rsid w:val="004F6A22"/>
    <w:rsid w:val="004F7EE2"/>
    <w:rsid w:val="005022B4"/>
    <w:rsid w:val="0050320E"/>
    <w:rsid w:val="00503714"/>
    <w:rsid w:val="005043D4"/>
    <w:rsid w:val="00504EAC"/>
    <w:rsid w:val="00505071"/>
    <w:rsid w:val="00506511"/>
    <w:rsid w:val="00507CC3"/>
    <w:rsid w:val="00510923"/>
    <w:rsid w:val="005109C0"/>
    <w:rsid w:val="005116BE"/>
    <w:rsid w:val="00511CF9"/>
    <w:rsid w:val="00511DF0"/>
    <w:rsid w:val="00511F02"/>
    <w:rsid w:val="00512041"/>
    <w:rsid w:val="0051217C"/>
    <w:rsid w:val="0051258A"/>
    <w:rsid w:val="00512776"/>
    <w:rsid w:val="00512C2E"/>
    <w:rsid w:val="00512CB8"/>
    <w:rsid w:val="00513893"/>
    <w:rsid w:val="0051390E"/>
    <w:rsid w:val="00513AEB"/>
    <w:rsid w:val="00515081"/>
    <w:rsid w:val="005162AA"/>
    <w:rsid w:val="0052059D"/>
    <w:rsid w:val="00521533"/>
    <w:rsid w:val="005218D5"/>
    <w:rsid w:val="00521DBD"/>
    <w:rsid w:val="00521E80"/>
    <w:rsid w:val="00522234"/>
    <w:rsid w:val="00522FE3"/>
    <w:rsid w:val="0052370A"/>
    <w:rsid w:val="00524431"/>
    <w:rsid w:val="005244CD"/>
    <w:rsid w:val="00524A79"/>
    <w:rsid w:val="005255AB"/>
    <w:rsid w:val="00525863"/>
    <w:rsid w:val="00525AD6"/>
    <w:rsid w:val="00525E69"/>
    <w:rsid w:val="00526B7A"/>
    <w:rsid w:val="005270D8"/>
    <w:rsid w:val="0052765E"/>
    <w:rsid w:val="00527FAE"/>
    <w:rsid w:val="005327DC"/>
    <w:rsid w:val="005330EA"/>
    <w:rsid w:val="005343A8"/>
    <w:rsid w:val="00534EE9"/>
    <w:rsid w:val="00535B7B"/>
    <w:rsid w:val="0053689F"/>
    <w:rsid w:val="0053732A"/>
    <w:rsid w:val="00540092"/>
    <w:rsid w:val="00540151"/>
    <w:rsid w:val="00540F3C"/>
    <w:rsid w:val="005438AD"/>
    <w:rsid w:val="00543E15"/>
    <w:rsid w:val="00545451"/>
    <w:rsid w:val="00545599"/>
    <w:rsid w:val="00545D65"/>
    <w:rsid w:val="00546EB0"/>
    <w:rsid w:val="0054728D"/>
    <w:rsid w:val="00547C8F"/>
    <w:rsid w:val="00550A19"/>
    <w:rsid w:val="005511C1"/>
    <w:rsid w:val="005511D0"/>
    <w:rsid w:val="00551690"/>
    <w:rsid w:val="0055314C"/>
    <w:rsid w:val="00553B8D"/>
    <w:rsid w:val="00554EA7"/>
    <w:rsid w:val="005558F4"/>
    <w:rsid w:val="00555CF5"/>
    <w:rsid w:val="005563F6"/>
    <w:rsid w:val="00556743"/>
    <w:rsid w:val="00557051"/>
    <w:rsid w:val="00557BFC"/>
    <w:rsid w:val="00557DBD"/>
    <w:rsid w:val="00557F67"/>
    <w:rsid w:val="00557F9F"/>
    <w:rsid w:val="005604FF"/>
    <w:rsid w:val="00560DE6"/>
    <w:rsid w:val="0056181C"/>
    <w:rsid w:val="00561868"/>
    <w:rsid w:val="005618D6"/>
    <w:rsid w:val="0056226D"/>
    <w:rsid w:val="0056236F"/>
    <w:rsid w:val="00564258"/>
    <w:rsid w:val="00564843"/>
    <w:rsid w:val="00565206"/>
    <w:rsid w:val="005656C5"/>
    <w:rsid w:val="00565957"/>
    <w:rsid w:val="00565E05"/>
    <w:rsid w:val="0056634C"/>
    <w:rsid w:val="00566734"/>
    <w:rsid w:val="00566CEA"/>
    <w:rsid w:val="0057003B"/>
    <w:rsid w:val="0057036D"/>
    <w:rsid w:val="0057061F"/>
    <w:rsid w:val="00570641"/>
    <w:rsid w:val="005714BB"/>
    <w:rsid w:val="0057216A"/>
    <w:rsid w:val="00572664"/>
    <w:rsid w:val="00572D34"/>
    <w:rsid w:val="00572DF4"/>
    <w:rsid w:val="00573876"/>
    <w:rsid w:val="00573C0C"/>
    <w:rsid w:val="0057464E"/>
    <w:rsid w:val="00575EC4"/>
    <w:rsid w:val="00576F97"/>
    <w:rsid w:val="005779D7"/>
    <w:rsid w:val="00577F4D"/>
    <w:rsid w:val="0058081E"/>
    <w:rsid w:val="00580945"/>
    <w:rsid w:val="00580D77"/>
    <w:rsid w:val="005815A1"/>
    <w:rsid w:val="00582A12"/>
    <w:rsid w:val="005831E8"/>
    <w:rsid w:val="00583B1F"/>
    <w:rsid w:val="00584239"/>
    <w:rsid w:val="005843E4"/>
    <w:rsid w:val="00584943"/>
    <w:rsid w:val="00585061"/>
    <w:rsid w:val="005851F1"/>
    <w:rsid w:val="00587D5F"/>
    <w:rsid w:val="0059056B"/>
    <w:rsid w:val="00590CD2"/>
    <w:rsid w:val="00591188"/>
    <w:rsid w:val="005911C2"/>
    <w:rsid w:val="0059121B"/>
    <w:rsid w:val="0059189E"/>
    <w:rsid w:val="00591CB8"/>
    <w:rsid w:val="005920D2"/>
    <w:rsid w:val="00592473"/>
    <w:rsid w:val="00592C87"/>
    <w:rsid w:val="0059371E"/>
    <w:rsid w:val="00594552"/>
    <w:rsid w:val="00595EFC"/>
    <w:rsid w:val="00597283"/>
    <w:rsid w:val="005A02EA"/>
    <w:rsid w:val="005A05E5"/>
    <w:rsid w:val="005A118B"/>
    <w:rsid w:val="005A1413"/>
    <w:rsid w:val="005A168E"/>
    <w:rsid w:val="005A1A3D"/>
    <w:rsid w:val="005A31B6"/>
    <w:rsid w:val="005A41DA"/>
    <w:rsid w:val="005A4224"/>
    <w:rsid w:val="005A74BC"/>
    <w:rsid w:val="005B066A"/>
    <w:rsid w:val="005B0D08"/>
    <w:rsid w:val="005B178D"/>
    <w:rsid w:val="005B2184"/>
    <w:rsid w:val="005B267B"/>
    <w:rsid w:val="005B27FD"/>
    <w:rsid w:val="005B2C07"/>
    <w:rsid w:val="005B3201"/>
    <w:rsid w:val="005B348F"/>
    <w:rsid w:val="005B3BB1"/>
    <w:rsid w:val="005B467C"/>
    <w:rsid w:val="005B5B81"/>
    <w:rsid w:val="005B608F"/>
    <w:rsid w:val="005B6756"/>
    <w:rsid w:val="005B6FC7"/>
    <w:rsid w:val="005B74B4"/>
    <w:rsid w:val="005C0984"/>
    <w:rsid w:val="005C1471"/>
    <w:rsid w:val="005C1483"/>
    <w:rsid w:val="005C1509"/>
    <w:rsid w:val="005C2C52"/>
    <w:rsid w:val="005C35CB"/>
    <w:rsid w:val="005C3844"/>
    <w:rsid w:val="005C3AD0"/>
    <w:rsid w:val="005C47F3"/>
    <w:rsid w:val="005C5445"/>
    <w:rsid w:val="005C5A54"/>
    <w:rsid w:val="005C66F9"/>
    <w:rsid w:val="005C6931"/>
    <w:rsid w:val="005C6C22"/>
    <w:rsid w:val="005D0542"/>
    <w:rsid w:val="005D0EF3"/>
    <w:rsid w:val="005D1583"/>
    <w:rsid w:val="005D19F5"/>
    <w:rsid w:val="005D2878"/>
    <w:rsid w:val="005D359C"/>
    <w:rsid w:val="005D58ED"/>
    <w:rsid w:val="005D59CE"/>
    <w:rsid w:val="005D59F8"/>
    <w:rsid w:val="005D68D4"/>
    <w:rsid w:val="005D760B"/>
    <w:rsid w:val="005E02DB"/>
    <w:rsid w:val="005E0BEE"/>
    <w:rsid w:val="005E0F36"/>
    <w:rsid w:val="005E1294"/>
    <w:rsid w:val="005E15DF"/>
    <w:rsid w:val="005E1696"/>
    <w:rsid w:val="005E16E8"/>
    <w:rsid w:val="005E3529"/>
    <w:rsid w:val="005E369C"/>
    <w:rsid w:val="005E429B"/>
    <w:rsid w:val="005E455C"/>
    <w:rsid w:val="005E4615"/>
    <w:rsid w:val="005E6086"/>
    <w:rsid w:val="005F025B"/>
    <w:rsid w:val="005F14B3"/>
    <w:rsid w:val="005F176F"/>
    <w:rsid w:val="005F1E60"/>
    <w:rsid w:val="005F25F5"/>
    <w:rsid w:val="005F275F"/>
    <w:rsid w:val="005F35EE"/>
    <w:rsid w:val="005F3659"/>
    <w:rsid w:val="005F3781"/>
    <w:rsid w:val="005F3A4F"/>
    <w:rsid w:val="005F3C53"/>
    <w:rsid w:val="005F5522"/>
    <w:rsid w:val="005F5AD3"/>
    <w:rsid w:val="005F5ED7"/>
    <w:rsid w:val="005F6515"/>
    <w:rsid w:val="005F6A1A"/>
    <w:rsid w:val="0060102A"/>
    <w:rsid w:val="006010D6"/>
    <w:rsid w:val="0060117E"/>
    <w:rsid w:val="00601F70"/>
    <w:rsid w:val="006023AB"/>
    <w:rsid w:val="00602AC9"/>
    <w:rsid w:val="0060321F"/>
    <w:rsid w:val="00603598"/>
    <w:rsid w:val="0060403A"/>
    <w:rsid w:val="00604AA4"/>
    <w:rsid w:val="006063D5"/>
    <w:rsid w:val="00606E39"/>
    <w:rsid w:val="0060707D"/>
    <w:rsid w:val="006077F2"/>
    <w:rsid w:val="00610636"/>
    <w:rsid w:val="00610C66"/>
    <w:rsid w:val="00611521"/>
    <w:rsid w:val="006115B8"/>
    <w:rsid w:val="0061186A"/>
    <w:rsid w:val="00612DAF"/>
    <w:rsid w:val="00613459"/>
    <w:rsid w:val="00613678"/>
    <w:rsid w:val="00614025"/>
    <w:rsid w:val="00614C94"/>
    <w:rsid w:val="00615143"/>
    <w:rsid w:val="0061542C"/>
    <w:rsid w:val="00615888"/>
    <w:rsid w:val="006158E3"/>
    <w:rsid w:val="00616577"/>
    <w:rsid w:val="006166F4"/>
    <w:rsid w:val="00617183"/>
    <w:rsid w:val="006200C9"/>
    <w:rsid w:val="00620E30"/>
    <w:rsid w:val="00621060"/>
    <w:rsid w:val="0062124C"/>
    <w:rsid w:val="00621EE8"/>
    <w:rsid w:val="00622C09"/>
    <w:rsid w:val="00623317"/>
    <w:rsid w:val="0062407C"/>
    <w:rsid w:val="00624198"/>
    <w:rsid w:val="00624557"/>
    <w:rsid w:val="00624D03"/>
    <w:rsid w:val="00624D0E"/>
    <w:rsid w:val="00624E16"/>
    <w:rsid w:val="00626711"/>
    <w:rsid w:val="0062687D"/>
    <w:rsid w:val="006272BD"/>
    <w:rsid w:val="0062795A"/>
    <w:rsid w:val="00630417"/>
    <w:rsid w:val="00631606"/>
    <w:rsid w:val="00631840"/>
    <w:rsid w:val="00631AE1"/>
    <w:rsid w:val="00631B74"/>
    <w:rsid w:val="00631E6F"/>
    <w:rsid w:val="00632A77"/>
    <w:rsid w:val="006336C0"/>
    <w:rsid w:val="00633C7F"/>
    <w:rsid w:val="00633F40"/>
    <w:rsid w:val="0063434E"/>
    <w:rsid w:val="00634A60"/>
    <w:rsid w:val="00634A92"/>
    <w:rsid w:val="006367CE"/>
    <w:rsid w:val="00636C6E"/>
    <w:rsid w:val="0063784A"/>
    <w:rsid w:val="00637871"/>
    <w:rsid w:val="00637E1C"/>
    <w:rsid w:val="0064213C"/>
    <w:rsid w:val="00642A4D"/>
    <w:rsid w:val="006437C8"/>
    <w:rsid w:val="006442B2"/>
    <w:rsid w:val="0064563E"/>
    <w:rsid w:val="0064698B"/>
    <w:rsid w:val="0064739B"/>
    <w:rsid w:val="00647F36"/>
    <w:rsid w:val="00650F94"/>
    <w:rsid w:val="00652059"/>
    <w:rsid w:val="00652C52"/>
    <w:rsid w:val="0065605C"/>
    <w:rsid w:val="006565FE"/>
    <w:rsid w:val="006566BB"/>
    <w:rsid w:val="00656955"/>
    <w:rsid w:val="00656A78"/>
    <w:rsid w:val="00661409"/>
    <w:rsid w:val="00661C71"/>
    <w:rsid w:val="00661E62"/>
    <w:rsid w:val="00662530"/>
    <w:rsid w:val="00662DE2"/>
    <w:rsid w:val="0066305C"/>
    <w:rsid w:val="00664DF1"/>
    <w:rsid w:val="0066590D"/>
    <w:rsid w:val="00666B95"/>
    <w:rsid w:val="00666C7E"/>
    <w:rsid w:val="0066705E"/>
    <w:rsid w:val="006675AD"/>
    <w:rsid w:val="0066791C"/>
    <w:rsid w:val="00667AAD"/>
    <w:rsid w:val="0067057F"/>
    <w:rsid w:val="00671787"/>
    <w:rsid w:val="00672B96"/>
    <w:rsid w:val="00673700"/>
    <w:rsid w:val="00673B4B"/>
    <w:rsid w:val="00674FD3"/>
    <w:rsid w:val="00675748"/>
    <w:rsid w:val="006757EC"/>
    <w:rsid w:val="00675BDC"/>
    <w:rsid w:val="0067667E"/>
    <w:rsid w:val="00676708"/>
    <w:rsid w:val="00676D28"/>
    <w:rsid w:val="006801A1"/>
    <w:rsid w:val="006815C2"/>
    <w:rsid w:val="00681CE1"/>
    <w:rsid w:val="00681F44"/>
    <w:rsid w:val="00681FBE"/>
    <w:rsid w:val="00682240"/>
    <w:rsid w:val="006824AA"/>
    <w:rsid w:val="00683E31"/>
    <w:rsid w:val="00684EE1"/>
    <w:rsid w:val="00685F68"/>
    <w:rsid w:val="0068628D"/>
    <w:rsid w:val="00686684"/>
    <w:rsid w:val="0068737B"/>
    <w:rsid w:val="0068760D"/>
    <w:rsid w:val="00687950"/>
    <w:rsid w:val="00690B7E"/>
    <w:rsid w:val="00692473"/>
    <w:rsid w:val="0069258E"/>
    <w:rsid w:val="00692E36"/>
    <w:rsid w:val="00692EDC"/>
    <w:rsid w:val="006934D2"/>
    <w:rsid w:val="00693865"/>
    <w:rsid w:val="006948E3"/>
    <w:rsid w:val="0069637C"/>
    <w:rsid w:val="006976CC"/>
    <w:rsid w:val="0069776E"/>
    <w:rsid w:val="00697E20"/>
    <w:rsid w:val="00697F6B"/>
    <w:rsid w:val="006A03F9"/>
    <w:rsid w:val="006A06C4"/>
    <w:rsid w:val="006A0D35"/>
    <w:rsid w:val="006A0E8D"/>
    <w:rsid w:val="006A169E"/>
    <w:rsid w:val="006A1A78"/>
    <w:rsid w:val="006A1BA5"/>
    <w:rsid w:val="006A1FB5"/>
    <w:rsid w:val="006A21AE"/>
    <w:rsid w:val="006A383E"/>
    <w:rsid w:val="006A3E3B"/>
    <w:rsid w:val="006A498E"/>
    <w:rsid w:val="006A4B6A"/>
    <w:rsid w:val="006A4D45"/>
    <w:rsid w:val="006A5861"/>
    <w:rsid w:val="006A6A04"/>
    <w:rsid w:val="006A6D55"/>
    <w:rsid w:val="006A77EB"/>
    <w:rsid w:val="006A795F"/>
    <w:rsid w:val="006B0138"/>
    <w:rsid w:val="006B07A6"/>
    <w:rsid w:val="006B0E11"/>
    <w:rsid w:val="006B1BEA"/>
    <w:rsid w:val="006B2093"/>
    <w:rsid w:val="006B291D"/>
    <w:rsid w:val="006B2BF7"/>
    <w:rsid w:val="006B3FA7"/>
    <w:rsid w:val="006B4642"/>
    <w:rsid w:val="006B4FF9"/>
    <w:rsid w:val="006B5F8A"/>
    <w:rsid w:val="006B614C"/>
    <w:rsid w:val="006B6823"/>
    <w:rsid w:val="006B6C52"/>
    <w:rsid w:val="006B736F"/>
    <w:rsid w:val="006C1C09"/>
    <w:rsid w:val="006C25F1"/>
    <w:rsid w:val="006C2965"/>
    <w:rsid w:val="006C2B98"/>
    <w:rsid w:val="006C2BA9"/>
    <w:rsid w:val="006C3466"/>
    <w:rsid w:val="006C34FB"/>
    <w:rsid w:val="006C3A26"/>
    <w:rsid w:val="006C3CD4"/>
    <w:rsid w:val="006C4421"/>
    <w:rsid w:val="006C4661"/>
    <w:rsid w:val="006C5625"/>
    <w:rsid w:val="006C5FE1"/>
    <w:rsid w:val="006C65D7"/>
    <w:rsid w:val="006C6EA0"/>
    <w:rsid w:val="006C78A9"/>
    <w:rsid w:val="006D0333"/>
    <w:rsid w:val="006D03BF"/>
    <w:rsid w:val="006D0819"/>
    <w:rsid w:val="006D0C1F"/>
    <w:rsid w:val="006D132C"/>
    <w:rsid w:val="006D17F4"/>
    <w:rsid w:val="006D207C"/>
    <w:rsid w:val="006D30CC"/>
    <w:rsid w:val="006D3176"/>
    <w:rsid w:val="006D3452"/>
    <w:rsid w:val="006D35B3"/>
    <w:rsid w:val="006D399E"/>
    <w:rsid w:val="006D4B6B"/>
    <w:rsid w:val="006D5027"/>
    <w:rsid w:val="006D5A6C"/>
    <w:rsid w:val="006D685C"/>
    <w:rsid w:val="006D74E0"/>
    <w:rsid w:val="006D7D31"/>
    <w:rsid w:val="006E0322"/>
    <w:rsid w:val="006E0822"/>
    <w:rsid w:val="006E13C4"/>
    <w:rsid w:val="006E1BBD"/>
    <w:rsid w:val="006E1C32"/>
    <w:rsid w:val="006E2F4C"/>
    <w:rsid w:val="006E418E"/>
    <w:rsid w:val="006E4361"/>
    <w:rsid w:val="006E552D"/>
    <w:rsid w:val="006E601B"/>
    <w:rsid w:val="006E6D2B"/>
    <w:rsid w:val="006E71A2"/>
    <w:rsid w:val="006E7A0C"/>
    <w:rsid w:val="006F0027"/>
    <w:rsid w:val="006F05F3"/>
    <w:rsid w:val="006F0732"/>
    <w:rsid w:val="006F11E2"/>
    <w:rsid w:val="006F14F9"/>
    <w:rsid w:val="006F18A3"/>
    <w:rsid w:val="006F2106"/>
    <w:rsid w:val="006F2963"/>
    <w:rsid w:val="006F3304"/>
    <w:rsid w:val="006F3E75"/>
    <w:rsid w:val="006F4083"/>
    <w:rsid w:val="006F43CA"/>
    <w:rsid w:val="006F4705"/>
    <w:rsid w:val="006F4819"/>
    <w:rsid w:val="006F4C7D"/>
    <w:rsid w:val="006F5BB6"/>
    <w:rsid w:val="006F5CE5"/>
    <w:rsid w:val="006F7511"/>
    <w:rsid w:val="006F79E6"/>
    <w:rsid w:val="007009B4"/>
    <w:rsid w:val="00700B98"/>
    <w:rsid w:val="00700BAD"/>
    <w:rsid w:val="00700C10"/>
    <w:rsid w:val="00702028"/>
    <w:rsid w:val="0070204E"/>
    <w:rsid w:val="0070222E"/>
    <w:rsid w:val="00702922"/>
    <w:rsid w:val="00702D01"/>
    <w:rsid w:val="00702D69"/>
    <w:rsid w:val="00702FFC"/>
    <w:rsid w:val="00703E48"/>
    <w:rsid w:val="00704129"/>
    <w:rsid w:val="00704FDE"/>
    <w:rsid w:val="0070633F"/>
    <w:rsid w:val="0070698F"/>
    <w:rsid w:val="00707781"/>
    <w:rsid w:val="00707A5D"/>
    <w:rsid w:val="00707C0E"/>
    <w:rsid w:val="00707EE9"/>
    <w:rsid w:val="00707F1E"/>
    <w:rsid w:val="00710D2E"/>
    <w:rsid w:val="0071224C"/>
    <w:rsid w:val="00713E36"/>
    <w:rsid w:val="0071409E"/>
    <w:rsid w:val="00714643"/>
    <w:rsid w:val="00714E02"/>
    <w:rsid w:val="00715603"/>
    <w:rsid w:val="00717786"/>
    <w:rsid w:val="007207BA"/>
    <w:rsid w:val="00720805"/>
    <w:rsid w:val="007218A5"/>
    <w:rsid w:val="00722B76"/>
    <w:rsid w:val="00722C4E"/>
    <w:rsid w:val="00723705"/>
    <w:rsid w:val="00723B3C"/>
    <w:rsid w:val="00724181"/>
    <w:rsid w:val="00724D63"/>
    <w:rsid w:val="007253ED"/>
    <w:rsid w:val="00725EE1"/>
    <w:rsid w:val="007264F8"/>
    <w:rsid w:val="00726545"/>
    <w:rsid w:val="00727004"/>
    <w:rsid w:val="00727100"/>
    <w:rsid w:val="00727C8C"/>
    <w:rsid w:val="007301F7"/>
    <w:rsid w:val="00730793"/>
    <w:rsid w:val="00730A10"/>
    <w:rsid w:val="00730B52"/>
    <w:rsid w:val="00734B52"/>
    <w:rsid w:val="00735587"/>
    <w:rsid w:val="0073600A"/>
    <w:rsid w:val="00736F47"/>
    <w:rsid w:val="007376DF"/>
    <w:rsid w:val="00737EB6"/>
    <w:rsid w:val="00740DF6"/>
    <w:rsid w:val="007421E7"/>
    <w:rsid w:val="00742D8D"/>
    <w:rsid w:val="00743FF1"/>
    <w:rsid w:val="00745812"/>
    <w:rsid w:val="00746025"/>
    <w:rsid w:val="00746C8F"/>
    <w:rsid w:val="0074799B"/>
    <w:rsid w:val="00750227"/>
    <w:rsid w:val="00750C77"/>
    <w:rsid w:val="0075253A"/>
    <w:rsid w:val="007526FA"/>
    <w:rsid w:val="007547A8"/>
    <w:rsid w:val="00754CE8"/>
    <w:rsid w:val="00755B55"/>
    <w:rsid w:val="0075600F"/>
    <w:rsid w:val="007564D7"/>
    <w:rsid w:val="00757384"/>
    <w:rsid w:val="00757DA8"/>
    <w:rsid w:val="00757E13"/>
    <w:rsid w:val="0076041C"/>
    <w:rsid w:val="007604B2"/>
    <w:rsid w:val="00760D01"/>
    <w:rsid w:val="00761062"/>
    <w:rsid w:val="007613D5"/>
    <w:rsid w:val="007615C0"/>
    <w:rsid w:val="00761ACF"/>
    <w:rsid w:val="00762470"/>
    <w:rsid w:val="00762841"/>
    <w:rsid w:val="007637DC"/>
    <w:rsid w:val="007642A9"/>
    <w:rsid w:val="00764624"/>
    <w:rsid w:val="00765611"/>
    <w:rsid w:val="00765857"/>
    <w:rsid w:val="00766641"/>
    <w:rsid w:val="00766C2D"/>
    <w:rsid w:val="00766FD6"/>
    <w:rsid w:val="0077006B"/>
    <w:rsid w:val="007702B0"/>
    <w:rsid w:val="00770527"/>
    <w:rsid w:val="00770B2C"/>
    <w:rsid w:val="00770FA2"/>
    <w:rsid w:val="007717AB"/>
    <w:rsid w:val="00771912"/>
    <w:rsid w:val="007719A2"/>
    <w:rsid w:val="00771BB3"/>
    <w:rsid w:val="007720DF"/>
    <w:rsid w:val="00772BFA"/>
    <w:rsid w:val="00772D28"/>
    <w:rsid w:val="00772E58"/>
    <w:rsid w:val="00773D9C"/>
    <w:rsid w:val="00773F0C"/>
    <w:rsid w:val="00774668"/>
    <w:rsid w:val="0077574F"/>
    <w:rsid w:val="007764B9"/>
    <w:rsid w:val="00777415"/>
    <w:rsid w:val="00777FF0"/>
    <w:rsid w:val="007805CD"/>
    <w:rsid w:val="00782155"/>
    <w:rsid w:val="0078249D"/>
    <w:rsid w:val="007827D7"/>
    <w:rsid w:val="007836A3"/>
    <w:rsid w:val="0078413E"/>
    <w:rsid w:val="0078443B"/>
    <w:rsid w:val="00784AE8"/>
    <w:rsid w:val="00785079"/>
    <w:rsid w:val="0078549B"/>
    <w:rsid w:val="007862C6"/>
    <w:rsid w:val="0078644A"/>
    <w:rsid w:val="00786C2B"/>
    <w:rsid w:val="00787AFD"/>
    <w:rsid w:val="00790693"/>
    <w:rsid w:val="00791850"/>
    <w:rsid w:val="00791B49"/>
    <w:rsid w:val="00792146"/>
    <w:rsid w:val="00792618"/>
    <w:rsid w:val="007927DB"/>
    <w:rsid w:val="007929A4"/>
    <w:rsid w:val="007931C8"/>
    <w:rsid w:val="00793ECB"/>
    <w:rsid w:val="0079477C"/>
    <w:rsid w:val="00794839"/>
    <w:rsid w:val="00794902"/>
    <w:rsid w:val="00794A27"/>
    <w:rsid w:val="00795120"/>
    <w:rsid w:val="007973E5"/>
    <w:rsid w:val="00797A7D"/>
    <w:rsid w:val="00797B94"/>
    <w:rsid w:val="007A0C8D"/>
    <w:rsid w:val="007A2ADC"/>
    <w:rsid w:val="007A30EF"/>
    <w:rsid w:val="007A35B2"/>
    <w:rsid w:val="007A3DC5"/>
    <w:rsid w:val="007A4201"/>
    <w:rsid w:val="007A5319"/>
    <w:rsid w:val="007A59A5"/>
    <w:rsid w:val="007A5C32"/>
    <w:rsid w:val="007A6B4D"/>
    <w:rsid w:val="007A757D"/>
    <w:rsid w:val="007A7A5A"/>
    <w:rsid w:val="007B00F1"/>
    <w:rsid w:val="007B0193"/>
    <w:rsid w:val="007B02DE"/>
    <w:rsid w:val="007B0341"/>
    <w:rsid w:val="007B125B"/>
    <w:rsid w:val="007B1A46"/>
    <w:rsid w:val="007B2FE7"/>
    <w:rsid w:val="007B3A46"/>
    <w:rsid w:val="007B3AC1"/>
    <w:rsid w:val="007B3F73"/>
    <w:rsid w:val="007B4195"/>
    <w:rsid w:val="007B4562"/>
    <w:rsid w:val="007B45AD"/>
    <w:rsid w:val="007B4727"/>
    <w:rsid w:val="007B4E64"/>
    <w:rsid w:val="007B5BA7"/>
    <w:rsid w:val="007B628E"/>
    <w:rsid w:val="007B643B"/>
    <w:rsid w:val="007B67F0"/>
    <w:rsid w:val="007B6827"/>
    <w:rsid w:val="007B6CE6"/>
    <w:rsid w:val="007B6F4B"/>
    <w:rsid w:val="007B7A59"/>
    <w:rsid w:val="007C020E"/>
    <w:rsid w:val="007C0AC1"/>
    <w:rsid w:val="007C0D1C"/>
    <w:rsid w:val="007C10EB"/>
    <w:rsid w:val="007C145E"/>
    <w:rsid w:val="007C22AE"/>
    <w:rsid w:val="007C2421"/>
    <w:rsid w:val="007C3022"/>
    <w:rsid w:val="007C5180"/>
    <w:rsid w:val="007C633F"/>
    <w:rsid w:val="007C6834"/>
    <w:rsid w:val="007C790B"/>
    <w:rsid w:val="007D1341"/>
    <w:rsid w:val="007D15DD"/>
    <w:rsid w:val="007D16FF"/>
    <w:rsid w:val="007D187F"/>
    <w:rsid w:val="007D3699"/>
    <w:rsid w:val="007D3D9D"/>
    <w:rsid w:val="007D490D"/>
    <w:rsid w:val="007D5316"/>
    <w:rsid w:val="007D5656"/>
    <w:rsid w:val="007D6444"/>
    <w:rsid w:val="007D65C9"/>
    <w:rsid w:val="007D6D65"/>
    <w:rsid w:val="007D6FD3"/>
    <w:rsid w:val="007D7008"/>
    <w:rsid w:val="007D7372"/>
    <w:rsid w:val="007D745A"/>
    <w:rsid w:val="007D7895"/>
    <w:rsid w:val="007D794C"/>
    <w:rsid w:val="007D7A44"/>
    <w:rsid w:val="007E06EE"/>
    <w:rsid w:val="007E0A29"/>
    <w:rsid w:val="007E0AF7"/>
    <w:rsid w:val="007E0C78"/>
    <w:rsid w:val="007E0D9D"/>
    <w:rsid w:val="007E1BE2"/>
    <w:rsid w:val="007E1F25"/>
    <w:rsid w:val="007E229C"/>
    <w:rsid w:val="007E33E6"/>
    <w:rsid w:val="007E5C1D"/>
    <w:rsid w:val="007E5C3E"/>
    <w:rsid w:val="007E61FE"/>
    <w:rsid w:val="007E66D7"/>
    <w:rsid w:val="007E6701"/>
    <w:rsid w:val="007E6DD6"/>
    <w:rsid w:val="007E6ED8"/>
    <w:rsid w:val="007E7646"/>
    <w:rsid w:val="007E7CF7"/>
    <w:rsid w:val="007F356D"/>
    <w:rsid w:val="007F3591"/>
    <w:rsid w:val="007F3DB7"/>
    <w:rsid w:val="007F643F"/>
    <w:rsid w:val="007F68EF"/>
    <w:rsid w:val="007F691C"/>
    <w:rsid w:val="007F6F76"/>
    <w:rsid w:val="007F72C1"/>
    <w:rsid w:val="007F747A"/>
    <w:rsid w:val="007F7556"/>
    <w:rsid w:val="007F7B96"/>
    <w:rsid w:val="007F7DE5"/>
    <w:rsid w:val="008007A3"/>
    <w:rsid w:val="00800B1B"/>
    <w:rsid w:val="00800C5C"/>
    <w:rsid w:val="00801356"/>
    <w:rsid w:val="0080142F"/>
    <w:rsid w:val="00801897"/>
    <w:rsid w:val="00801B48"/>
    <w:rsid w:val="00801E39"/>
    <w:rsid w:val="00802057"/>
    <w:rsid w:val="0080256B"/>
    <w:rsid w:val="008028A2"/>
    <w:rsid w:val="00802BF9"/>
    <w:rsid w:val="00803157"/>
    <w:rsid w:val="008046AB"/>
    <w:rsid w:val="008047FB"/>
    <w:rsid w:val="008048B3"/>
    <w:rsid w:val="00805497"/>
    <w:rsid w:val="00805955"/>
    <w:rsid w:val="008059B5"/>
    <w:rsid w:val="00805B59"/>
    <w:rsid w:val="008069ED"/>
    <w:rsid w:val="00806D18"/>
    <w:rsid w:val="00806D35"/>
    <w:rsid w:val="00806F84"/>
    <w:rsid w:val="00807026"/>
    <w:rsid w:val="008074BC"/>
    <w:rsid w:val="00807C66"/>
    <w:rsid w:val="00807CD1"/>
    <w:rsid w:val="008100F2"/>
    <w:rsid w:val="00810458"/>
    <w:rsid w:val="008105C2"/>
    <w:rsid w:val="00810F25"/>
    <w:rsid w:val="00811F3E"/>
    <w:rsid w:val="008120A9"/>
    <w:rsid w:val="00812D44"/>
    <w:rsid w:val="00812EB9"/>
    <w:rsid w:val="00813717"/>
    <w:rsid w:val="0081564C"/>
    <w:rsid w:val="00816D5C"/>
    <w:rsid w:val="00817E7E"/>
    <w:rsid w:val="00817EA5"/>
    <w:rsid w:val="00820925"/>
    <w:rsid w:val="008210CA"/>
    <w:rsid w:val="0082119D"/>
    <w:rsid w:val="00821279"/>
    <w:rsid w:val="00821C16"/>
    <w:rsid w:val="00823012"/>
    <w:rsid w:val="008231FD"/>
    <w:rsid w:val="00823869"/>
    <w:rsid w:val="00823E3A"/>
    <w:rsid w:val="0082415B"/>
    <w:rsid w:val="00824E6D"/>
    <w:rsid w:val="00824FFA"/>
    <w:rsid w:val="00825186"/>
    <w:rsid w:val="00826F82"/>
    <w:rsid w:val="00830C30"/>
    <w:rsid w:val="008316BE"/>
    <w:rsid w:val="00832A4F"/>
    <w:rsid w:val="008333A6"/>
    <w:rsid w:val="00833743"/>
    <w:rsid w:val="008341AB"/>
    <w:rsid w:val="00834778"/>
    <w:rsid w:val="00835425"/>
    <w:rsid w:val="00835AF8"/>
    <w:rsid w:val="00835C9F"/>
    <w:rsid w:val="008373AB"/>
    <w:rsid w:val="00837E48"/>
    <w:rsid w:val="00840464"/>
    <w:rsid w:val="00840BC7"/>
    <w:rsid w:val="00840C10"/>
    <w:rsid w:val="00841379"/>
    <w:rsid w:val="00841D18"/>
    <w:rsid w:val="00841D2E"/>
    <w:rsid w:val="00842A41"/>
    <w:rsid w:val="0084399C"/>
    <w:rsid w:val="00843DA1"/>
    <w:rsid w:val="008442C8"/>
    <w:rsid w:val="0084479A"/>
    <w:rsid w:val="008447F8"/>
    <w:rsid w:val="00844AA2"/>
    <w:rsid w:val="008450AA"/>
    <w:rsid w:val="008450C0"/>
    <w:rsid w:val="008451E2"/>
    <w:rsid w:val="008453CF"/>
    <w:rsid w:val="00845C5D"/>
    <w:rsid w:val="008462AF"/>
    <w:rsid w:val="00846513"/>
    <w:rsid w:val="00847389"/>
    <w:rsid w:val="0084794E"/>
    <w:rsid w:val="008500CD"/>
    <w:rsid w:val="008502F5"/>
    <w:rsid w:val="008503DC"/>
    <w:rsid w:val="0085283D"/>
    <w:rsid w:val="008528B7"/>
    <w:rsid w:val="00852C3C"/>
    <w:rsid w:val="00852F0D"/>
    <w:rsid w:val="008539E2"/>
    <w:rsid w:val="00854C8E"/>
    <w:rsid w:val="008550FB"/>
    <w:rsid w:val="008551EA"/>
    <w:rsid w:val="008552CF"/>
    <w:rsid w:val="0085571E"/>
    <w:rsid w:val="00855FD8"/>
    <w:rsid w:val="00856215"/>
    <w:rsid w:val="00856EE6"/>
    <w:rsid w:val="0085713E"/>
    <w:rsid w:val="0085729E"/>
    <w:rsid w:val="00860411"/>
    <w:rsid w:val="00860505"/>
    <w:rsid w:val="00860618"/>
    <w:rsid w:val="00860B6C"/>
    <w:rsid w:val="00861FB9"/>
    <w:rsid w:val="00862186"/>
    <w:rsid w:val="0086289C"/>
    <w:rsid w:val="008634CF"/>
    <w:rsid w:val="00864305"/>
    <w:rsid w:val="00864399"/>
    <w:rsid w:val="00866F82"/>
    <w:rsid w:val="00867C9E"/>
    <w:rsid w:val="00867F8A"/>
    <w:rsid w:val="00870626"/>
    <w:rsid w:val="0087081D"/>
    <w:rsid w:val="008721B2"/>
    <w:rsid w:val="00872B91"/>
    <w:rsid w:val="00872E89"/>
    <w:rsid w:val="0087438F"/>
    <w:rsid w:val="00875DC0"/>
    <w:rsid w:val="008763E3"/>
    <w:rsid w:val="00876554"/>
    <w:rsid w:val="00877052"/>
    <w:rsid w:val="0087721E"/>
    <w:rsid w:val="00877645"/>
    <w:rsid w:val="00877D42"/>
    <w:rsid w:val="00881815"/>
    <w:rsid w:val="008824E0"/>
    <w:rsid w:val="00883486"/>
    <w:rsid w:val="0088353D"/>
    <w:rsid w:val="008845BB"/>
    <w:rsid w:val="00884FF0"/>
    <w:rsid w:val="00885635"/>
    <w:rsid w:val="00885BBE"/>
    <w:rsid w:val="008872F6"/>
    <w:rsid w:val="00887A0B"/>
    <w:rsid w:val="0089038B"/>
    <w:rsid w:val="008909C6"/>
    <w:rsid w:val="00890F37"/>
    <w:rsid w:val="0089111C"/>
    <w:rsid w:val="00891FE2"/>
    <w:rsid w:val="00892165"/>
    <w:rsid w:val="0089252A"/>
    <w:rsid w:val="0089255D"/>
    <w:rsid w:val="0089263D"/>
    <w:rsid w:val="00892E5E"/>
    <w:rsid w:val="008935D8"/>
    <w:rsid w:val="00893A75"/>
    <w:rsid w:val="008947EC"/>
    <w:rsid w:val="008950F8"/>
    <w:rsid w:val="00895B97"/>
    <w:rsid w:val="00895E20"/>
    <w:rsid w:val="00895F31"/>
    <w:rsid w:val="008962F5"/>
    <w:rsid w:val="00896BED"/>
    <w:rsid w:val="00897C55"/>
    <w:rsid w:val="008A00B7"/>
    <w:rsid w:val="008A01A6"/>
    <w:rsid w:val="008A0AE8"/>
    <w:rsid w:val="008A0FFE"/>
    <w:rsid w:val="008A1850"/>
    <w:rsid w:val="008A1A2E"/>
    <w:rsid w:val="008A20C0"/>
    <w:rsid w:val="008A2F36"/>
    <w:rsid w:val="008A316A"/>
    <w:rsid w:val="008A318B"/>
    <w:rsid w:val="008A4B17"/>
    <w:rsid w:val="008A59C9"/>
    <w:rsid w:val="008A5B93"/>
    <w:rsid w:val="008A5DCA"/>
    <w:rsid w:val="008A6719"/>
    <w:rsid w:val="008B1159"/>
    <w:rsid w:val="008B1A8C"/>
    <w:rsid w:val="008B260F"/>
    <w:rsid w:val="008B2B73"/>
    <w:rsid w:val="008B325E"/>
    <w:rsid w:val="008B32E1"/>
    <w:rsid w:val="008B420F"/>
    <w:rsid w:val="008B4B49"/>
    <w:rsid w:val="008B4DC7"/>
    <w:rsid w:val="008B53CA"/>
    <w:rsid w:val="008B5745"/>
    <w:rsid w:val="008B5B09"/>
    <w:rsid w:val="008B5F00"/>
    <w:rsid w:val="008B5F4F"/>
    <w:rsid w:val="008B6A37"/>
    <w:rsid w:val="008C046B"/>
    <w:rsid w:val="008C04C6"/>
    <w:rsid w:val="008C0CBD"/>
    <w:rsid w:val="008C2DE1"/>
    <w:rsid w:val="008C361E"/>
    <w:rsid w:val="008C4A35"/>
    <w:rsid w:val="008C4E89"/>
    <w:rsid w:val="008C5C00"/>
    <w:rsid w:val="008C624E"/>
    <w:rsid w:val="008C69DD"/>
    <w:rsid w:val="008C6BC6"/>
    <w:rsid w:val="008C721C"/>
    <w:rsid w:val="008C7DA4"/>
    <w:rsid w:val="008D02BF"/>
    <w:rsid w:val="008D04AC"/>
    <w:rsid w:val="008D09C7"/>
    <w:rsid w:val="008D0D25"/>
    <w:rsid w:val="008D0E3C"/>
    <w:rsid w:val="008D17FA"/>
    <w:rsid w:val="008D24CE"/>
    <w:rsid w:val="008D266E"/>
    <w:rsid w:val="008D37F4"/>
    <w:rsid w:val="008D48C4"/>
    <w:rsid w:val="008D4F5E"/>
    <w:rsid w:val="008D5871"/>
    <w:rsid w:val="008D62CF"/>
    <w:rsid w:val="008D62F8"/>
    <w:rsid w:val="008D6358"/>
    <w:rsid w:val="008D6504"/>
    <w:rsid w:val="008D66D6"/>
    <w:rsid w:val="008D6A56"/>
    <w:rsid w:val="008D76D8"/>
    <w:rsid w:val="008D7985"/>
    <w:rsid w:val="008E01D2"/>
    <w:rsid w:val="008E0D5D"/>
    <w:rsid w:val="008E1338"/>
    <w:rsid w:val="008E15E6"/>
    <w:rsid w:val="008E1683"/>
    <w:rsid w:val="008E17DA"/>
    <w:rsid w:val="008E182A"/>
    <w:rsid w:val="008E2B96"/>
    <w:rsid w:val="008E2EBE"/>
    <w:rsid w:val="008E3CF7"/>
    <w:rsid w:val="008E3DE1"/>
    <w:rsid w:val="008E4BC8"/>
    <w:rsid w:val="008E4C4B"/>
    <w:rsid w:val="008E5572"/>
    <w:rsid w:val="008E5786"/>
    <w:rsid w:val="008E60DE"/>
    <w:rsid w:val="008E6134"/>
    <w:rsid w:val="008E6C3D"/>
    <w:rsid w:val="008E6D7E"/>
    <w:rsid w:val="008E7E1D"/>
    <w:rsid w:val="008F0917"/>
    <w:rsid w:val="008F18CA"/>
    <w:rsid w:val="008F1B48"/>
    <w:rsid w:val="008F1E42"/>
    <w:rsid w:val="008F270B"/>
    <w:rsid w:val="008F39DF"/>
    <w:rsid w:val="008F442B"/>
    <w:rsid w:val="008F44A4"/>
    <w:rsid w:val="008F4A66"/>
    <w:rsid w:val="008F4BD5"/>
    <w:rsid w:val="008F65C0"/>
    <w:rsid w:val="008F694F"/>
    <w:rsid w:val="008F6BFC"/>
    <w:rsid w:val="008F6CE9"/>
    <w:rsid w:val="008F6D3F"/>
    <w:rsid w:val="008F6F20"/>
    <w:rsid w:val="008F76D1"/>
    <w:rsid w:val="008F7F9B"/>
    <w:rsid w:val="0090028C"/>
    <w:rsid w:val="0090028D"/>
    <w:rsid w:val="0090126D"/>
    <w:rsid w:val="009022D3"/>
    <w:rsid w:val="00902365"/>
    <w:rsid w:val="00902BAC"/>
    <w:rsid w:val="00903AAA"/>
    <w:rsid w:val="00903E5A"/>
    <w:rsid w:val="00904753"/>
    <w:rsid w:val="00905504"/>
    <w:rsid w:val="00905782"/>
    <w:rsid w:val="00905A7D"/>
    <w:rsid w:val="00905CBA"/>
    <w:rsid w:val="00906951"/>
    <w:rsid w:val="00907975"/>
    <w:rsid w:val="0091093B"/>
    <w:rsid w:val="00911632"/>
    <w:rsid w:val="0091294D"/>
    <w:rsid w:val="00912BC6"/>
    <w:rsid w:val="0091354D"/>
    <w:rsid w:val="009137B0"/>
    <w:rsid w:val="009142AB"/>
    <w:rsid w:val="009145B9"/>
    <w:rsid w:val="00914CD3"/>
    <w:rsid w:val="00915111"/>
    <w:rsid w:val="0091584C"/>
    <w:rsid w:val="00916537"/>
    <w:rsid w:val="00916D23"/>
    <w:rsid w:val="00916D2A"/>
    <w:rsid w:val="009170F4"/>
    <w:rsid w:val="009204B2"/>
    <w:rsid w:val="0092064D"/>
    <w:rsid w:val="00921BFC"/>
    <w:rsid w:val="00923ACC"/>
    <w:rsid w:val="00923ED0"/>
    <w:rsid w:val="00924181"/>
    <w:rsid w:val="009242F0"/>
    <w:rsid w:val="00924865"/>
    <w:rsid w:val="00924ECF"/>
    <w:rsid w:val="00925369"/>
    <w:rsid w:val="009254FC"/>
    <w:rsid w:val="009260BB"/>
    <w:rsid w:val="009263E4"/>
    <w:rsid w:val="0093013B"/>
    <w:rsid w:val="009313BB"/>
    <w:rsid w:val="00931CB3"/>
    <w:rsid w:val="0093280E"/>
    <w:rsid w:val="0093284E"/>
    <w:rsid w:val="00932EDE"/>
    <w:rsid w:val="009361B3"/>
    <w:rsid w:val="00936E8B"/>
    <w:rsid w:val="00937213"/>
    <w:rsid w:val="00937FAC"/>
    <w:rsid w:val="00941757"/>
    <w:rsid w:val="00941906"/>
    <w:rsid w:val="009419EF"/>
    <w:rsid w:val="00941D50"/>
    <w:rsid w:val="00942078"/>
    <w:rsid w:val="009420D1"/>
    <w:rsid w:val="009433A7"/>
    <w:rsid w:val="00943A03"/>
    <w:rsid w:val="00943E71"/>
    <w:rsid w:val="009440EC"/>
    <w:rsid w:val="009440F8"/>
    <w:rsid w:val="00944467"/>
    <w:rsid w:val="0094464B"/>
    <w:rsid w:val="0094506C"/>
    <w:rsid w:val="0094562E"/>
    <w:rsid w:val="009456F3"/>
    <w:rsid w:val="009457D7"/>
    <w:rsid w:val="009463E0"/>
    <w:rsid w:val="0094670B"/>
    <w:rsid w:val="009502B9"/>
    <w:rsid w:val="00950A8C"/>
    <w:rsid w:val="00950DA7"/>
    <w:rsid w:val="00951F46"/>
    <w:rsid w:val="00952437"/>
    <w:rsid w:val="009529FB"/>
    <w:rsid w:val="00952E20"/>
    <w:rsid w:val="0095414F"/>
    <w:rsid w:val="009544CF"/>
    <w:rsid w:val="0095477C"/>
    <w:rsid w:val="0095549E"/>
    <w:rsid w:val="00955637"/>
    <w:rsid w:val="00955C26"/>
    <w:rsid w:val="00955F21"/>
    <w:rsid w:val="009569AF"/>
    <w:rsid w:val="009604EA"/>
    <w:rsid w:val="00960512"/>
    <w:rsid w:val="00960B13"/>
    <w:rsid w:val="0096158E"/>
    <w:rsid w:val="00961AD8"/>
    <w:rsid w:val="00961FBB"/>
    <w:rsid w:val="00962C31"/>
    <w:rsid w:val="00963081"/>
    <w:rsid w:val="00963D69"/>
    <w:rsid w:val="00963DB9"/>
    <w:rsid w:val="009651A4"/>
    <w:rsid w:val="00965C33"/>
    <w:rsid w:val="00965C6D"/>
    <w:rsid w:val="009667D1"/>
    <w:rsid w:val="00970D32"/>
    <w:rsid w:val="00971615"/>
    <w:rsid w:val="00971A4F"/>
    <w:rsid w:val="009720ED"/>
    <w:rsid w:val="009724CB"/>
    <w:rsid w:val="009727C7"/>
    <w:rsid w:val="00972FCC"/>
    <w:rsid w:val="009735BC"/>
    <w:rsid w:val="009738FD"/>
    <w:rsid w:val="00973E19"/>
    <w:rsid w:val="009753C7"/>
    <w:rsid w:val="00975944"/>
    <w:rsid w:val="00976031"/>
    <w:rsid w:val="0097711C"/>
    <w:rsid w:val="009774E8"/>
    <w:rsid w:val="00977538"/>
    <w:rsid w:val="00977602"/>
    <w:rsid w:val="00977C9B"/>
    <w:rsid w:val="00977F2E"/>
    <w:rsid w:val="009810CC"/>
    <w:rsid w:val="00981E09"/>
    <w:rsid w:val="009822F6"/>
    <w:rsid w:val="0098268A"/>
    <w:rsid w:val="00982B5D"/>
    <w:rsid w:val="00982E77"/>
    <w:rsid w:val="00983A9E"/>
    <w:rsid w:val="00983C81"/>
    <w:rsid w:val="00983FCF"/>
    <w:rsid w:val="009840A5"/>
    <w:rsid w:val="009842B1"/>
    <w:rsid w:val="0098444E"/>
    <w:rsid w:val="00985615"/>
    <w:rsid w:val="0098592B"/>
    <w:rsid w:val="009859B2"/>
    <w:rsid w:val="009861B7"/>
    <w:rsid w:val="009863B7"/>
    <w:rsid w:val="009863C6"/>
    <w:rsid w:val="00986755"/>
    <w:rsid w:val="00987ACA"/>
    <w:rsid w:val="009906B3"/>
    <w:rsid w:val="00990C05"/>
    <w:rsid w:val="00990C35"/>
    <w:rsid w:val="009914DD"/>
    <w:rsid w:val="00991C32"/>
    <w:rsid w:val="00992DEF"/>
    <w:rsid w:val="0099435E"/>
    <w:rsid w:val="009948F3"/>
    <w:rsid w:val="00994EA4"/>
    <w:rsid w:val="009951A5"/>
    <w:rsid w:val="00995BB5"/>
    <w:rsid w:val="00995E84"/>
    <w:rsid w:val="0099640D"/>
    <w:rsid w:val="00996833"/>
    <w:rsid w:val="009974BC"/>
    <w:rsid w:val="0099751B"/>
    <w:rsid w:val="00997FCE"/>
    <w:rsid w:val="009A0A09"/>
    <w:rsid w:val="009A1DBE"/>
    <w:rsid w:val="009A1DE8"/>
    <w:rsid w:val="009A2048"/>
    <w:rsid w:val="009A2231"/>
    <w:rsid w:val="009A2F47"/>
    <w:rsid w:val="009A31B6"/>
    <w:rsid w:val="009A3273"/>
    <w:rsid w:val="009A35E7"/>
    <w:rsid w:val="009A4111"/>
    <w:rsid w:val="009A4AAE"/>
    <w:rsid w:val="009A4E2E"/>
    <w:rsid w:val="009A56DA"/>
    <w:rsid w:val="009A6110"/>
    <w:rsid w:val="009A6AEC"/>
    <w:rsid w:val="009A7C1A"/>
    <w:rsid w:val="009B0047"/>
    <w:rsid w:val="009B05DC"/>
    <w:rsid w:val="009B061C"/>
    <w:rsid w:val="009B066C"/>
    <w:rsid w:val="009B183D"/>
    <w:rsid w:val="009B184A"/>
    <w:rsid w:val="009B30B8"/>
    <w:rsid w:val="009B3A90"/>
    <w:rsid w:val="009B5280"/>
    <w:rsid w:val="009B571E"/>
    <w:rsid w:val="009B65B9"/>
    <w:rsid w:val="009B660F"/>
    <w:rsid w:val="009B6EBC"/>
    <w:rsid w:val="009B7091"/>
    <w:rsid w:val="009B7C3F"/>
    <w:rsid w:val="009B7F9E"/>
    <w:rsid w:val="009C0A60"/>
    <w:rsid w:val="009C0C19"/>
    <w:rsid w:val="009C11CD"/>
    <w:rsid w:val="009C13F3"/>
    <w:rsid w:val="009C16A0"/>
    <w:rsid w:val="009C1C82"/>
    <w:rsid w:val="009C290B"/>
    <w:rsid w:val="009C2DB8"/>
    <w:rsid w:val="009C3524"/>
    <w:rsid w:val="009C3573"/>
    <w:rsid w:val="009C4015"/>
    <w:rsid w:val="009C4376"/>
    <w:rsid w:val="009C44CB"/>
    <w:rsid w:val="009C469E"/>
    <w:rsid w:val="009C534B"/>
    <w:rsid w:val="009C565B"/>
    <w:rsid w:val="009C566F"/>
    <w:rsid w:val="009C6289"/>
    <w:rsid w:val="009C6614"/>
    <w:rsid w:val="009C67A5"/>
    <w:rsid w:val="009C6C7A"/>
    <w:rsid w:val="009C7559"/>
    <w:rsid w:val="009D1471"/>
    <w:rsid w:val="009D197A"/>
    <w:rsid w:val="009D1B97"/>
    <w:rsid w:val="009D1EDE"/>
    <w:rsid w:val="009D247D"/>
    <w:rsid w:val="009D2487"/>
    <w:rsid w:val="009D2B12"/>
    <w:rsid w:val="009D38D0"/>
    <w:rsid w:val="009D3DA2"/>
    <w:rsid w:val="009D3FFA"/>
    <w:rsid w:val="009D42E6"/>
    <w:rsid w:val="009D473A"/>
    <w:rsid w:val="009D4FEC"/>
    <w:rsid w:val="009D5CC8"/>
    <w:rsid w:val="009D6B02"/>
    <w:rsid w:val="009D6B9A"/>
    <w:rsid w:val="009D6EAB"/>
    <w:rsid w:val="009D7800"/>
    <w:rsid w:val="009D781E"/>
    <w:rsid w:val="009D7BFF"/>
    <w:rsid w:val="009E2373"/>
    <w:rsid w:val="009E3CB5"/>
    <w:rsid w:val="009E3E16"/>
    <w:rsid w:val="009E489B"/>
    <w:rsid w:val="009E4A3F"/>
    <w:rsid w:val="009E5A3F"/>
    <w:rsid w:val="009E63D0"/>
    <w:rsid w:val="009E6C47"/>
    <w:rsid w:val="009E7E72"/>
    <w:rsid w:val="009F05C1"/>
    <w:rsid w:val="009F0B58"/>
    <w:rsid w:val="009F166A"/>
    <w:rsid w:val="009F2D6E"/>
    <w:rsid w:val="009F3721"/>
    <w:rsid w:val="009F4154"/>
    <w:rsid w:val="009F4504"/>
    <w:rsid w:val="009F48B2"/>
    <w:rsid w:val="009F4CAB"/>
    <w:rsid w:val="009F72F9"/>
    <w:rsid w:val="009F7476"/>
    <w:rsid w:val="009F7661"/>
    <w:rsid w:val="00A0070F"/>
    <w:rsid w:val="00A00EAA"/>
    <w:rsid w:val="00A00F3A"/>
    <w:rsid w:val="00A00F87"/>
    <w:rsid w:val="00A010D0"/>
    <w:rsid w:val="00A01A39"/>
    <w:rsid w:val="00A01ACA"/>
    <w:rsid w:val="00A01DA5"/>
    <w:rsid w:val="00A01EFD"/>
    <w:rsid w:val="00A01FCC"/>
    <w:rsid w:val="00A02350"/>
    <w:rsid w:val="00A026C1"/>
    <w:rsid w:val="00A02D8E"/>
    <w:rsid w:val="00A03250"/>
    <w:rsid w:val="00A0449A"/>
    <w:rsid w:val="00A04FFE"/>
    <w:rsid w:val="00A06362"/>
    <w:rsid w:val="00A06413"/>
    <w:rsid w:val="00A066E8"/>
    <w:rsid w:val="00A06CD1"/>
    <w:rsid w:val="00A073D2"/>
    <w:rsid w:val="00A07C13"/>
    <w:rsid w:val="00A102E7"/>
    <w:rsid w:val="00A10683"/>
    <w:rsid w:val="00A10C0F"/>
    <w:rsid w:val="00A112D0"/>
    <w:rsid w:val="00A12019"/>
    <w:rsid w:val="00A12FE6"/>
    <w:rsid w:val="00A1399A"/>
    <w:rsid w:val="00A143D1"/>
    <w:rsid w:val="00A1520F"/>
    <w:rsid w:val="00A15703"/>
    <w:rsid w:val="00A15DBD"/>
    <w:rsid w:val="00A169F9"/>
    <w:rsid w:val="00A171BC"/>
    <w:rsid w:val="00A17412"/>
    <w:rsid w:val="00A20C76"/>
    <w:rsid w:val="00A20D21"/>
    <w:rsid w:val="00A21A10"/>
    <w:rsid w:val="00A231A0"/>
    <w:rsid w:val="00A23631"/>
    <w:rsid w:val="00A24104"/>
    <w:rsid w:val="00A24962"/>
    <w:rsid w:val="00A24CBD"/>
    <w:rsid w:val="00A25090"/>
    <w:rsid w:val="00A25B43"/>
    <w:rsid w:val="00A25DC3"/>
    <w:rsid w:val="00A25F90"/>
    <w:rsid w:val="00A26695"/>
    <w:rsid w:val="00A27679"/>
    <w:rsid w:val="00A3024F"/>
    <w:rsid w:val="00A303B4"/>
    <w:rsid w:val="00A31067"/>
    <w:rsid w:val="00A32075"/>
    <w:rsid w:val="00A3262A"/>
    <w:rsid w:val="00A33C9B"/>
    <w:rsid w:val="00A33E42"/>
    <w:rsid w:val="00A34C39"/>
    <w:rsid w:val="00A35210"/>
    <w:rsid w:val="00A353DA"/>
    <w:rsid w:val="00A3546C"/>
    <w:rsid w:val="00A35D53"/>
    <w:rsid w:val="00A36D25"/>
    <w:rsid w:val="00A377A5"/>
    <w:rsid w:val="00A37C94"/>
    <w:rsid w:val="00A409A9"/>
    <w:rsid w:val="00A41CC5"/>
    <w:rsid w:val="00A4214D"/>
    <w:rsid w:val="00A421CB"/>
    <w:rsid w:val="00A42597"/>
    <w:rsid w:val="00A4438F"/>
    <w:rsid w:val="00A443BB"/>
    <w:rsid w:val="00A458A6"/>
    <w:rsid w:val="00A464B1"/>
    <w:rsid w:val="00A50F79"/>
    <w:rsid w:val="00A515B8"/>
    <w:rsid w:val="00A515C1"/>
    <w:rsid w:val="00A51E05"/>
    <w:rsid w:val="00A51F9A"/>
    <w:rsid w:val="00A52ABE"/>
    <w:rsid w:val="00A534B6"/>
    <w:rsid w:val="00A5506D"/>
    <w:rsid w:val="00A55223"/>
    <w:rsid w:val="00A554A6"/>
    <w:rsid w:val="00A5627F"/>
    <w:rsid w:val="00A61692"/>
    <w:rsid w:val="00A61BF8"/>
    <w:rsid w:val="00A6291F"/>
    <w:rsid w:val="00A6315F"/>
    <w:rsid w:val="00A65676"/>
    <w:rsid w:val="00A65A7C"/>
    <w:rsid w:val="00A665C3"/>
    <w:rsid w:val="00A667EB"/>
    <w:rsid w:val="00A679B4"/>
    <w:rsid w:val="00A67A91"/>
    <w:rsid w:val="00A67EF3"/>
    <w:rsid w:val="00A70885"/>
    <w:rsid w:val="00A70F39"/>
    <w:rsid w:val="00A71460"/>
    <w:rsid w:val="00A71763"/>
    <w:rsid w:val="00A71C84"/>
    <w:rsid w:val="00A7245E"/>
    <w:rsid w:val="00A72B49"/>
    <w:rsid w:val="00A72DC2"/>
    <w:rsid w:val="00A73101"/>
    <w:rsid w:val="00A75508"/>
    <w:rsid w:val="00A7552B"/>
    <w:rsid w:val="00A755E0"/>
    <w:rsid w:val="00A75E1F"/>
    <w:rsid w:val="00A75F7B"/>
    <w:rsid w:val="00A7687B"/>
    <w:rsid w:val="00A76ACB"/>
    <w:rsid w:val="00A76BB3"/>
    <w:rsid w:val="00A77746"/>
    <w:rsid w:val="00A77983"/>
    <w:rsid w:val="00A77AE7"/>
    <w:rsid w:val="00A77CB7"/>
    <w:rsid w:val="00A812F5"/>
    <w:rsid w:val="00A81FDB"/>
    <w:rsid w:val="00A82545"/>
    <w:rsid w:val="00A844F4"/>
    <w:rsid w:val="00A85612"/>
    <w:rsid w:val="00A85F1D"/>
    <w:rsid w:val="00A86940"/>
    <w:rsid w:val="00A869F6"/>
    <w:rsid w:val="00A879C6"/>
    <w:rsid w:val="00A87B58"/>
    <w:rsid w:val="00A87F39"/>
    <w:rsid w:val="00A90053"/>
    <w:rsid w:val="00A900D4"/>
    <w:rsid w:val="00A90333"/>
    <w:rsid w:val="00A9044E"/>
    <w:rsid w:val="00A904A0"/>
    <w:rsid w:val="00A90530"/>
    <w:rsid w:val="00A918D3"/>
    <w:rsid w:val="00A91F7F"/>
    <w:rsid w:val="00A928C4"/>
    <w:rsid w:val="00A93D1A"/>
    <w:rsid w:val="00A94272"/>
    <w:rsid w:val="00A94B46"/>
    <w:rsid w:val="00A94D93"/>
    <w:rsid w:val="00A959AC"/>
    <w:rsid w:val="00A95B89"/>
    <w:rsid w:val="00A95D8D"/>
    <w:rsid w:val="00A95FA6"/>
    <w:rsid w:val="00A96681"/>
    <w:rsid w:val="00A96819"/>
    <w:rsid w:val="00A96C9B"/>
    <w:rsid w:val="00A97673"/>
    <w:rsid w:val="00A977DA"/>
    <w:rsid w:val="00AA0E85"/>
    <w:rsid w:val="00AA1BDC"/>
    <w:rsid w:val="00AA2E78"/>
    <w:rsid w:val="00AA4D50"/>
    <w:rsid w:val="00AA500E"/>
    <w:rsid w:val="00AA5290"/>
    <w:rsid w:val="00AA5CDC"/>
    <w:rsid w:val="00AA5F4A"/>
    <w:rsid w:val="00AA6ABF"/>
    <w:rsid w:val="00AA765A"/>
    <w:rsid w:val="00AA768C"/>
    <w:rsid w:val="00AA77B8"/>
    <w:rsid w:val="00AB08AD"/>
    <w:rsid w:val="00AB15EC"/>
    <w:rsid w:val="00AB19DA"/>
    <w:rsid w:val="00AB23CE"/>
    <w:rsid w:val="00AB26A6"/>
    <w:rsid w:val="00AB3751"/>
    <w:rsid w:val="00AB3C09"/>
    <w:rsid w:val="00AB3E60"/>
    <w:rsid w:val="00AB4426"/>
    <w:rsid w:val="00AB49DF"/>
    <w:rsid w:val="00AB5A6C"/>
    <w:rsid w:val="00AB5ABE"/>
    <w:rsid w:val="00AB5EA7"/>
    <w:rsid w:val="00AB5FB2"/>
    <w:rsid w:val="00AB7709"/>
    <w:rsid w:val="00AC0088"/>
    <w:rsid w:val="00AC143C"/>
    <w:rsid w:val="00AC1496"/>
    <w:rsid w:val="00AC1AB7"/>
    <w:rsid w:val="00AC2798"/>
    <w:rsid w:val="00AC28ED"/>
    <w:rsid w:val="00AC2938"/>
    <w:rsid w:val="00AC2E5F"/>
    <w:rsid w:val="00AC35D7"/>
    <w:rsid w:val="00AC35EC"/>
    <w:rsid w:val="00AC363E"/>
    <w:rsid w:val="00AC36EB"/>
    <w:rsid w:val="00AC3C05"/>
    <w:rsid w:val="00AC3F6D"/>
    <w:rsid w:val="00AC48C2"/>
    <w:rsid w:val="00AC50A3"/>
    <w:rsid w:val="00AC51E3"/>
    <w:rsid w:val="00AC6277"/>
    <w:rsid w:val="00AC6431"/>
    <w:rsid w:val="00AC6777"/>
    <w:rsid w:val="00AC67E0"/>
    <w:rsid w:val="00AC67E3"/>
    <w:rsid w:val="00AC67E8"/>
    <w:rsid w:val="00AC68E9"/>
    <w:rsid w:val="00AC7EEE"/>
    <w:rsid w:val="00AD1D5C"/>
    <w:rsid w:val="00AD1F98"/>
    <w:rsid w:val="00AD27E6"/>
    <w:rsid w:val="00AD3789"/>
    <w:rsid w:val="00AD39AE"/>
    <w:rsid w:val="00AD3E49"/>
    <w:rsid w:val="00AD4573"/>
    <w:rsid w:val="00AD45F3"/>
    <w:rsid w:val="00AD521D"/>
    <w:rsid w:val="00AD559F"/>
    <w:rsid w:val="00AD5943"/>
    <w:rsid w:val="00AD5EFA"/>
    <w:rsid w:val="00AD63CC"/>
    <w:rsid w:val="00AD67D5"/>
    <w:rsid w:val="00AD6A18"/>
    <w:rsid w:val="00AD7385"/>
    <w:rsid w:val="00AE06D1"/>
    <w:rsid w:val="00AE0D65"/>
    <w:rsid w:val="00AE308C"/>
    <w:rsid w:val="00AE3887"/>
    <w:rsid w:val="00AE397F"/>
    <w:rsid w:val="00AE4365"/>
    <w:rsid w:val="00AE4444"/>
    <w:rsid w:val="00AE5C27"/>
    <w:rsid w:val="00AE60AF"/>
    <w:rsid w:val="00AE6640"/>
    <w:rsid w:val="00AE680D"/>
    <w:rsid w:val="00AE6AE5"/>
    <w:rsid w:val="00AE6CD1"/>
    <w:rsid w:val="00AE761E"/>
    <w:rsid w:val="00AE7804"/>
    <w:rsid w:val="00AE787B"/>
    <w:rsid w:val="00AE7958"/>
    <w:rsid w:val="00AE7BDE"/>
    <w:rsid w:val="00AE7C53"/>
    <w:rsid w:val="00AF1BEF"/>
    <w:rsid w:val="00AF23CF"/>
    <w:rsid w:val="00AF30B1"/>
    <w:rsid w:val="00AF335E"/>
    <w:rsid w:val="00AF44E0"/>
    <w:rsid w:val="00AF4811"/>
    <w:rsid w:val="00AF4879"/>
    <w:rsid w:val="00AF490A"/>
    <w:rsid w:val="00AF4F27"/>
    <w:rsid w:val="00AF4F83"/>
    <w:rsid w:val="00AF6605"/>
    <w:rsid w:val="00AF69CF"/>
    <w:rsid w:val="00AF6A07"/>
    <w:rsid w:val="00AF6E91"/>
    <w:rsid w:val="00AF7B31"/>
    <w:rsid w:val="00B00A08"/>
    <w:rsid w:val="00B00DC4"/>
    <w:rsid w:val="00B011A4"/>
    <w:rsid w:val="00B014A8"/>
    <w:rsid w:val="00B02B93"/>
    <w:rsid w:val="00B02CE8"/>
    <w:rsid w:val="00B03815"/>
    <w:rsid w:val="00B03D5C"/>
    <w:rsid w:val="00B03E8C"/>
    <w:rsid w:val="00B054A9"/>
    <w:rsid w:val="00B0564B"/>
    <w:rsid w:val="00B060B0"/>
    <w:rsid w:val="00B067DC"/>
    <w:rsid w:val="00B06A84"/>
    <w:rsid w:val="00B06F42"/>
    <w:rsid w:val="00B06F5B"/>
    <w:rsid w:val="00B07215"/>
    <w:rsid w:val="00B1017A"/>
    <w:rsid w:val="00B1064E"/>
    <w:rsid w:val="00B10BC1"/>
    <w:rsid w:val="00B112A4"/>
    <w:rsid w:val="00B11362"/>
    <w:rsid w:val="00B11E90"/>
    <w:rsid w:val="00B12389"/>
    <w:rsid w:val="00B1252B"/>
    <w:rsid w:val="00B12B4A"/>
    <w:rsid w:val="00B12BC3"/>
    <w:rsid w:val="00B13372"/>
    <w:rsid w:val="00B133D1"/>
    <w:rsid w:val="00B1352F"/>
    <w:rsid w:val="00B15403"/>
    <w:rsid w:val="00B15415"/>
    <w:rsid w:val="00B172B6"/>
    <w:rsid w:val="00B2049D"/>
    <w:rsid w:val="00B204F3"/>
    <w:rsid w:val="00B20FBD"/>
    <w:rsid w:val="00B219AB"/>
    <w:rsid w:val="00B219EF"/>
    <w:rsid w:val="00B21F76"/>
    <w:rsid w:val="00B2213F"/>
    <w:rsid w:val="00B22379"/>
    <w:rsid w:val="00B22D4F"/>
    <w:rsid w:val="00B2322E"/>
    <w:rsid w:val="00B235FB"/>
    <w:rsid w:val="00B2490A"/>
    <w:rsid w:val="00B275E6"/>
    <w:rsid w:val="00B27750"/>
    <w:rsid w:val="00B27855"/>
    <w:rsid w:val="00B27BE3"/>
    <w:rsid w:val="00B322B7"/>
    <w:rsid w:val="00B322EE"/>
    <w:rsid w:val="00B327B6"/>
    <w:rsid w:val="00B331BE"/>
    <w:rsid w:val="00B33ACD"/>
    <w:rsid w:val="00B33AE2"/>
    <w:rsid w:val="00B343B9"/>
    <w:rsid w:val="00B34505"/>
    <w:rsid w:val="00B3490E"/>
    <w:rsid w:val="00B34F4E"/>
    <w:rsid w:val="00B35B0B"/>
    <w:rsid w:val="00B35C05"/>
    <w:rsid w:val="00B369B5"/>
    <w:rsid w:val="00B37118"/>
    <w:rsid w:val="00B377C9"/>
    <w:rsid w:val="00B40513"/>
    <w:rsid w:val="00B40593"/>
    <w:rsid w:val="00B40D7A"/>
    <w:rsid w:val="00B4119E"/>
    <w:rsid w:val="00B421D2"/>
    <w:rsid w:val="00B430AF"/>
    <w:rsid w:val="00B4392F"/>
    <w:rsid w:val="00B43CBF"/>
    <w:rsid w:val="00B43E9F"/>
    <w:rsid w:val="00B451F0"/>
    <w:rsid w:val="00B457B7"/>
    <w:rsid w:val="00B47ED2"/>
    <w:rsid w:val="00B50216"/>
    <w:rsid w:val="00B5123B"/>
    <w:rsid w:val="00B51EBF"/>
    <w:rsid w:val="00B52D57"/>
    <w:rsid w:val="00B5358D"/>
    <w:rsid w:val="00B5440C"/>
    <w:rsid w:val="00B5456C"/>
    <w:rsid w:val="00B54AEB"/>
    <w:rsid w:val="00B54DD8"/>
    <w:rsid w:val="00B5508E"/>
    <w:rsid w:val="00B573E5"/>
    <w:rsid w:val="00B5796E"/>
    <w:rsid w:val="00B57BC8"/>
    <w:rsid w:val="00B57C67"/>
    <w:rsid w:val="00B60B6A"/>
    <w:rsid w:val="00B60BE6"/>
    <w:rsid w:val="00B60C76"/>
    <w:rsid w:val="00B61143"/>
    <w:rsid w:val="00B614C7"/>
    <w:rsid w:val="00B61784"/>
    <w:rsid w:val="00B62721"/>
    <w:rsid w:val="00B62738"/>
    <w:rsid w:val="00B62F64"/>
    <w:rsid w:val="00B62FEA"/>
    <w:rsid w:val="00B630C5"/>
    <w:rsid w:val="00B631B2"/>
    <w:rsid w:val="00B63F54"/>
    <w:rsid w:val="00B6428A"/>
    <w:rsid w:val="00B648DD"/>
    <w:rsid w:val="00B65433"/>
    <w:rsid w:val="00B6676F"/>
    <w:rsid w:val="00B67829"/>
    <w:rsid w:val="00B707DC"/>
    <w:rsid w:val="00B713DF"/>
    <w:rsid w:val="00B71D4A"/>
    <w:rsid w:val="00B71F3C"/>
    <w:rsid w:val="00B71F48"/>
    <w:rsid w:val="00B72C37"/>
    <w:rsid w:val="00B72CDF"/>
    <w:rsid w:val="00B7308C"/>
    <w:rsid w:val="00B73200"/>
    <w:rsid w:val="00B735B7"/>
    <w:rsid w:val="00B7375B"/>
    <w:rsid w:val="00B749C0"/>
    <w:rsid w:val="00B75239"/>
    <w:rsid w:val="00B752EA"/>
    <w:rsid w:val="00B75667"/>
    <w:rsid w:val="00B75C59"/>
    <w:rsid w:val="00B7696A"/>
    <w:rsid w:val="00B801FF"/>
    <w:rsid w:val="00B80744"/>
    <w:rsid w:val="00B8112D"/>
    <w:rsid w:val="00B82156"/>
    <w:rsid w:val="00B82720"/>
    <w:rsid w:val="00B833D3"/>
    <w:rsid w:val="00B84066"/>
    <w:rsid w:val="00B84431"/>
    <w:rsid w:val="00B8473C"/>
    <w:rsid w:val="00B852C2"/>
    <w:rsid w:val="00B8558C"/>
    <w:rsid w:val="00B857FC"/>
    <w:rsid w:val="00B85A02"/>
    <w:rsid w:val="00B85C29"/>
    <w:rsid w:val="00B871F7"/>
    <w:rsid w:val="00B873E0"/>
    <w:rsid w:val="00B874FF"/>
    <w:rsid w:val="00B87690"/>
    <w:rsid w:val="00B905B3"/>
    <w:rsid w:val="00B90658"/>
    <w:rsid w:val="00B907A6"/>
    <w:rsid w:val="00B911A2"/>
    <w:rsid w:val="00B91FAC"/>
    <w:rsid w:val="00B92301"/>
    <w:rsid w:val="00B9427A"/>
    <w:rsid w:val="00B94EE5"/>
    <w:rsid w:val="00B96B2F"/>
    <w:rsid w:val="00B96BDE"/>
    <w:rsid w:val="00B96CD6"/>
    <w:rsid w:val="00BA00F5"/>
    <w:rsid w:val="00BA06EC"/>
    <w:rsid w:val="00BA130B"/>
    <w:rsid w:val="00BA19F7"/>
    <w:rsid w:val="00BA1CEB"/>
    <w:rsid w:val="00BA21C2"/>
    <w:rsid w:val="00BA26FE"/>
    <w:rsid w:val="00BA319B"/>
    <w:rsid w:val="00BA37DE"/>
    <w:rsid w:val="00BA4DD9"/>
    <w:rsid w:val="00BA526E"/>
    <w:rsid w:val="00BA553E"/>
    <w:rsid w:val="00BA56CD"/>
    <w:rsid w:val="00BA5729"/>
    <w:rsid w:val="00BA5831"/>
    <w:rsid w:val="00BA5EF2"/>
    <w:rsid w:val="00BA667A"/>
    <w:rsid w:val="00BA66CD"/>
    <w:rsid w:val="00BA6734"/>
    <w:rsid w:val="00BA7961"/>
    <w:rsid w:val="00BA7B10"/>
    <w:rsid w:val="00BB118D"/>
    <w:rsid w:val="00BB14FB"/>
    <w:rsid w:val="00BB29ED"/>
    <w:rsid w:val="00BB2CD7"/>
    <w:rsid w:val="00BB2DCE"/>
    <w:rsid w:val="00BB4289"/>
    <w:rsid w:val="00BB42FF"/>
    <w:rsid w:val="00BB47E0"/>
    <w:rsid w:val="00BB5BDE"/>
    <w:rsid w:val="00BC1609"/>
    <w:rsid w:val="00BC17FE"/>
    <w:rsid w:val="00BC200F"/>
    <w:rsid w:val="00BC3279"/>
    <w:rsid w:val="00BC3374"/>
    <w:rsid w:val="00BC3BED"/>
    <w:rsid w:val="00BC3C22"/>
    <w:rsid w:val="00BC4060"/>
    <w:rsid w:val="00BC4B43"/>
    <w:rsid w:val="00BC4C3C"/>
    <w:rsid w:val="00BC4F92"/>
    <w:rsid w:val="00BC5D8A"/>
    <w:rsid w:val="00BC61B7"/>
    <w:rsid w:val="00BC62D1"/>
    <w:rsid w:val="00BC68BD"/>
    <w:rsid w:val="00BC79F5"/>
    <w:rsid w:val="00BD0447"/>
    <w:rsid w:val="00BD0CAE"/>
    <w:rsid w:val="00BD2831"/>
    <w:rsid w:val="00BD324A"/>
    <w:rsid w:val="00BD4B43"/>
    <w:rsid w:val="00BD4D8E"/>
    <w:rsid w:val="00BD5096"/>
    <w:rsid w:val="00BD5253"/>
    <w:rsid w:val="00BD5B8C"/>
    <w:rsid w:val="00BD6122"/>
    <w:rsid w:val="00BD62E6"/>
    <w:rsid w:val="00BD7CED"/>
    <w:rsid w:val="00BE021C"/>
    <w:rsid w:val="00BE0812"/>
    <w:rsid w:val="00BE18F2"/>
    <w:rsid w:val="00BE1F9A"/>
    <w:rsid w:val="00BE2209"/>
    <w:rsid w:val="00BE31D9"/>
    <w:rsid w:val="00BE405A"/>
    <w:rsid w:val="00BE4566"/>
    <w:rsid w:val="00BE4F91"/>
    <w:rsid w:val="00BE5292"/>
    <w:rsid w:val="00BE646A"/>
    <w:rsid w:val="00BE6713"/>
    <w:rsid w:val="00BE6B37"/>
    <w:rsid w:val="00BE77FB"/>
    <w:rsid w:val="00BE7E39"/>
    <w:rsid w:val="00BE7EDA"/>
    <w:rsid w:val="00BF014E"/>
    <w:rsid w:val="00BF054B"/>
    <w:rsid w:val="00BF15FA"/>
    <w:rsid w:val="00BF1718"/>
    <w:rsid w:val="00BF1D11"/>
    <w:rsid w:val="00BF3912"/>
    <w:rsid w:val="00BF5A4D"/>
    <w:rsid w:val="00BF5AD4"/>
    <w:rsid w:val="00BF5B39"/>
    <w:rsid w:val="00BF5C4B"/>
    <w:rsid w:val="00BF6529"/>
    <w:rsid w:val="00BF660F"/>
    <w:rsid w:val="00BF7DD2"/>
    <w:rsid w:val="00C004EE"/>
    <w:rsid w:val="00C00DB5"/>
    <w:rsid w:val="00C01633"/>
    <w:rsid w:val="00C017BD"/>
    <w:rsid w:val="00C022B0"/>
    <w:rsid w:val="00C02A55"/>
    <w:rsid w:val="00C03189"/>
    <w:rsid w:val="00C032BD"/>
    <w:rsid w:val="00C04548"/>
    <w:rsid w:val="00C05501"/>
    <w:rsid w:val="00C05664"/>
    <w:rsid w:val="00C0631F"/>
    <w:rsid w:val="00C06912"/>
    <w:rsid w:val="00C06FEA"/>
    <w:rsid w:val="00C10064"/>
    <w:rsid w:val="00C106AD"/>
    <w:rsid w:val="00C10FE9"/>
    <w:rsid w:val="00C115D7"/>
    <w:rsid w:val="00C11DC9"/>
    <w:rsid w:val="00C11E16"/>
    <w:rsid w:val="00C11FB6"/>
    <w:rsid w:val="00C1309D"/>
    <w:rsid w:val="00C13220"/>
    <w:rsid w:val="00C13696"/>
    <w:rsid w:val="00C14AE3"/>
    <w:rsid w:val="00C158E5"/>
    <w:rsid w:val="00C15A2E"/>
    <w:rsid w:val="00C163E8"/>
    <w:rsid w:val="00C16878"/>
    <w:rsid w:val="00C16925"/>
    <w:rsid w:val="00C16E20"/>
    <w:rsid w:val="00C17122"/>
    <w:rsid w:val="00C172C9"/>
    <w:rsid w:val="00C17E0E"/>
    <w:rsid w:val="00C20B8B"/>
    <w:rsid w:val="00C21ABC"/>
    <w:rsid w:val="00C21C7E"/>
    <w:rsid w:val="00C2261A"/>
    <w:rsid w:val="00C2298E"/>
    <w:rsid w:val="00C24C2D"/>
    <w:rsid w:val="00C24E04"/>
    <w:rsid w:val="00C24FC3"/>
    <w:rsid w:val="00C252E6"/>
    <w:rsid w:val="00C2651E"/>
    <w:rsid w:val="00C265F7"/>
    <w:rsid w:val="00C269A0"/>
    <w:rsid w:val="00C2758B"/>
    <w:rsid w:val="00C27780"/>
    <w:rsid w:val="00C27E70"/>
    <w:rsid w:val="00C31B92"/>
    <w:rsid w:val="00C3209A"/>
    <w:rsid w:val="00C326C5"/>
    <w:rsid w:val="00C327CD"/>
    <w:rsid w:val="00C32990"/>
    <w:rsid w:val="00C329DA"/>
    <w:rsid w:val="00C33699"/>
    <w:rsid w:val="00C3388D"/>
    <w:rsid w:val="00C33D34"/>
    <w:rsid w:val="00C33EFD"/>
    <w:rsid w:val="00C346BD"/>
    <w:rsid w:val="00C34F09"/>
    <w:rsid w:val="00C351CC"/>
    <w:rsid w:val="00C35A40"/>
    <w:rsid w:val="00C35AEF"/>
    <w:rsid w:val="00C35D0D"/>
    <w:rsid w:val="00C35F34"/>
    <w:rsid w:val="00C366B2"/>
    <w:rsid w:val="00C36D7B"/>
    <w:rsid w:val="00C36E74"/>
    <w:rsid w:val="00C37422"/>
    <w:rsid w:val="00C40E18"/>
    <w:rsid w:val="00C41AA7"/>
    <w:rsid w:val="00C427A3"/>
    <w:rsid w:val="00C4293D"/>
    <w:rsid w:val="00C439F4"/>
    <w:rsid w:val="00C449BB"/>
    <w:rsid w:val="00C45220"/>
    <w:rsid w:val="00C45997"/>
    <w:rsid w:val="00C45F24"/>
    <w:rsid w:val="00C46DFE"/>
    <w:rsid w:val="00C47341"/>
    <w:rsid w:val="00C47608"/>
    <w:rsid w:val="00C47E27"/>
    <w:rsid w:val="00C5035F"/>
    <w:rsid w:val="00C505E9"/>
    <w:rsid w:val="00C50BE8"/>
    <w:rsid w:val="00C53A4E"/>
    <w:rsid w:val="00C53BDD"/>
    <w:rsid w:val="00C54252"/>
    <w:rsid w:val="00C54D76"/>
    <w:rsid w:val="00C5500E"/>
    <w:rsid w:val="00C56126"/>
    <w:rsid w:val="00C572FB"/>
    <w:rsid w:val="00C57817"/>
    <w:rsid w:val="00C57DBE"/>
    <w:rsid w:val="00C57EB5"/>
    <w:rsid w:val="00C601A5"/>
    <w:rsid w:val="00C607F1"/>
    <w:rsid w:val="00C60F5E"/>
    <w:rsid w:val="00C6192D"/>
    <w:rsid w:val="00C6304E"/>
    <w:rsid w:val="00C64FBF"/>
    <w:rsid w:val="00C651F0"/>
    <w:rsid w:val="00C65929"/>
    <w:rsid w:val="00C65ED3"/>
    <w:rsid w:val="00C668BA"/>
    <w:rsid w:val="00C669B1"/>
    <w:rsid w:val="00C66FBA"/>
    <w:rsid w:val="00C6735F"/>
    <w:rsid w:val="00C6739C"/>
    <w:rsid w:val="00C70CCB"/>
    <w:rsid w:val="00C711FE"/>
    <w:rsid w:val="00C7158D"/>
    <w:rsid w:val="00C739D9"/>
    <w:rsid w:val="00C743F9"/>
    <w:rsid w:val="00C74C0A"/>
    <w:rsid w:val="00C74EBF"/>
    <w:rsid w:val="00C75166"/>
    <w:rsid w:val="00C7646E"/>
    <w:rsid w:val="00C76B97"/>
    <w:rsid w:val="00C76CC1"/>
    <w:rsid w:val="00C81A36"/>
    <w:rsid w:val="00C82DAC"/>
    <w:rsid w:val="00C83B18"/>
    <w:rsid w:val="00C83B5C"/>
    <w:rsid w:val="00C83FBC"/>
    <w:rsid w:val="00C859A4"/>
    <w:rsid w:val="00C85BCE"/>
    <w:rsid w:val="00C902F6"/>
    <w:rsid w:val="00C90E33"/>
    <w:rsid w:val="00C91014"/>
    <w:rsid w:val="00C91336"/>
    <w:rsid w:val="00C92789"/>
    <w:rsid w:val="00C93842"/>
    <w:rsid w:val="00C94025"/>
    <w:rsid w:val="00C94805"/>
    <w:rsid w:val="00C95139"/>
    <w:rsid w:val="00C956F8"/>
    <w:rsid w:val="00C95E51"/>
    <w:rsid w:val="00C96056"/>
    <w:rsid w:val="00C96816"/>
    <w:rsid w:val="00C96C47"/>
    <w:rsid w:val="00C96CC0"/>
    <w:rsid w:val="00C96E4C"/>
    <w:rsid w:val="00C976AF"/>
    <w:rsid w:val="00C97A30"/>
    <w:rsid w:val="00C97FA6"/>
    <w:rsid w:val="00CA07D2"/>
    <w:rsid w:val="00CA0F74"/>
    <w:rsid w:val="00CA16D5"/>
    <w:rsid w:val="00CA1DE2"/>
    <w:rsid w:val="00CA2903"/>
    <w:rsid w:val="00CA2AAE"/>
    <w:rsid w:val="00CA2CE6"/>
    <w:rsid w:val="00CA333B"/>
    <w:rsid w:val="00CA3595"/>
    <w:rsid w:val="00CA3EF1"/>
    <w:rsid w:val="00CA4164"/>
    <w:rsid w:val="00CA4DC7"/>
    <w:rsid w:val="00CA4F27"/>
    <w:rsid w:val="00CA52DA"/>
    <w:rsid w:val="00CA5338"/>
    <w:rsid w:val="00CA6524"/>
    <w:rsid w:val="00CA6DEB"/>
    <w:rsid w:val="00CA7919"/>
    <w:rsid w:val="00CA7D60"/>
    <w:rsid w:val="00CB05B2"/>
    <w:rsid w:val="00CB0C10"/>
    <w:rsid w:val="00CB12B4"/>
    <w:rsid w:val="00CB152F"/>
    <w:rsid w:val="00CB1FFC"/>
    <w:rsid w:val="00CB32B2"/>
    <w:rsid w:val="00CB3A99"/>
    <w:rsid w:val="00CB3C3A"/>
    <w:rsid w:val="00CB54FA"/>
    <w:rsid w:val="00CB55D0"/>
    <w:rsid w:val="00CB5751"/>
    <w:rsid w:val="00CB7385"/>
    <w:rsid w:val="00CC01DB"/>
    <w:rsid w:val="00CC09B2"/>
    <w:rsid w:val="00CC176C"/>
    <w:rsid w:val="00CC1F36"/>
    <w:rsid w:val="00CC2198"/>
    <w:rsid w:val="00CC2217"/>
    <w:rsid w:val="00CC2607"/>
    <w:rsid w:val="00CC2AD5"/>
    <w:rsid w:val="00CC4A99"/>
    <w:rsid w:val="00CC4DEB"/>
    <w:rsid w:val="00CC55A3"/>
    <w:rsid w:val="00CC57BF"/>
    <w:rsid w:val="00CC5A30"/>
    <w:rsid w:val="00CC5ACD"/>
    <w:rsid w:val="00CC7097"/>
    <w:rsid w:val="00CC716C"/>
    <w:rsid w:val="00CC7391"/>
    <w:rsid w:val="00CC7F9B"/>
    <w:rsid w:val="00CD0186"/>
    <w:rsid w:val="00CD0755"/>
    <w:rsid w:val="00CD0C15"/>
    <w:rsid w:val="00CD0CC6"/>
    <w:rsid w:val="00CD1854"/>
    <w:rsid w:val="00CD1DF5"/>
    <w:rsid w:val="00CD2251"/>
    <w:rsid w:val="00CD2789"/>
    <w:rsid w:val="00CD291C"/>
    <w:rsid w:val="00CD44E8"/>
    <w:rsid w:val="00CD470F"/>
    <w:rsid w:val="00CD4C7D"/>
    <w:rsid w:val="00CD5536"/>
    <w:rsid w:val="00CD5864"/>
    <w:rsid w:val="00CD59D8"/>
    <w:rsid w:val="00CD5F07"/>
    <w:rsid w:val="00CD5F34"/>
    <w:rsid w:val="00CD6274"/>
    <w:rsid w:val="00CD6644"/>
    <w:rsid w:val="00CD6955"/>
    <w:rsid w:val="00CD6CF0"/>
    <w:rsid w:val="00CD71AC"/>
    <w:rsid w:val="00CD751D"/>
    <w:rsid w:val="00CE0323"/>
    <w:rsid w:val="00CE0429"/>
    <w:rsid w:val="00CE2309"/>
    <w:rsid w:val="00CE23C6"/>
    <w:rsid w:val="00CE2E15"/>
    <w:rsid w:val="00CE3429"/>
    <w:rsid w:val="00CE34AD"/>
    <w:rsid w:val="00CE3B4F"/>
    <w:rsid w:val="00CE3EAC"/>
    <w:rsid w:val="00CE3FFA"/>
    <w:rsid w:val="00CE4112"/>
    <w:rsid w:val="00CE47F0"/>
    <w:rsid w:val="00CE48DA"/>
    <w:rsid w:val="00CE5147"/>
    <w:rsid w:val="00CE51F6"/>
    <w:rsid w:val="00CE5328"/>
    <w:rsid w:val="00CE5EF9"/>
    <w:rsid w:val="00CE5FD9"/>
    <w:rsid w:val="00CE6046"/>
    <w:rsid w:val="00CE608B"/>
    <w:rsid w:val="00CE7B42"/>
    <w:rsid w:val="00CF0DA1"/>
    <w:rsid w:val="00CF10AE"/>
    <w:rsid w:val="00CF2BFF"/>
    <w:rsid w:val="00CF370C"/>
    <w:rsid w:val="00CF394D"/>
    <w:rsid w:val="00CF4232"/>
    <w:rsid w:val="00CF4BCF"/>
    <w:rsid w:val="00CF4C72"/>
    <w:rsid w:val="00CF4DE8"/>
    <w:rsid w:val="00CF4FED"/>
    <w:rsid w:val="00CF50AB"/>
    <w:rsid w:val="00CF5F28"/>
    <w:rsid w:val="00CF62C0"/>
    <w:rsid w:val="00CF742D"/>
    <w:rsid w:val="00CF74A3"/>
    <w:rsid w:val="00D008A5"/>
    <w:rsid w:val="00D00B04"/>
    <w:rsid w:val="00D00B87"/>
    <w:rsid w:val="00D01662"/>
    <w:rsid w:val="00D01912"/>
    <w:rsid w:val="00D01944"/>
    <w:rsid w:val="00D01BA5"/>
    <w:rsid w:val="00D01C21"/>
    <w:rsid w:val="00D01F7F"/>
    <w:rsid w:val="00D02D58"/>
    <w:rsid w:val="00D02EEF"/>
    <w:rsid w:val="00D0380F"/>
    <w:rsid w:val="00D03857"/>
    <w:rsid w:val="00D04976"/>
    <w:rsid w:val="00D04FAF"/>
    <w:rsid w:val="00D0509F"/>
    <w:rsid w:val="00D0644F"/>
    <w:rsid w:val="00D06ABE"/>
    <w:rsid w:val="00D06C21"/>
    <w:rsid w:val="00D06EA4"/>
    <w:rsid w:val="00D0784C"/>
    <w:rsid w:val="00D079A3"/>
    <w:rsid w:val="00D11014"/>
    <w:rsid w:val="00D111F8"/>
    <w:rsid w:val="00D116E6"/>
    <w:rsid w:val="00D11844"/>
    <w:rsid w:val="00D11D4C"/>
    <w:rsid w:val="00D13045"/>
    <w:rsid w:val="00D134B4"/>
    <w:rsid w:val="00D14471"/>
    <w:rsid w:val="00D15AAB"/>
    <w:rsid w:val="00D16186"/>
    <w:rsid w:val="00D163A6"/>
    <w:rsid w:val="00D16A7F"/>
    <w:rsid w:val="00D16F38"/>
    <w:rsid w:val="00D2090C"/>
    <w:rsid w:val="00D2136A"/>
    <w:rsid w:val="00D21BC1"/>
    <w:rsid w:val="00D23006"/>
    <w:rsid w:val="00D23569"/>
    <w:rsid w:val="00D244FF"/>
    <w:rsid w:val="00D24C10"/>
    <w:rsid w:val="00D24F74"/>
    <w:rsid w:val="00D268C9"/>
    <w:rsid w:val="00D27402"/>
    <w:rsid w:val="00D275B5"/>
    <w:rsid w:val="00D27C0E"/>
    <w:rsid w:val="00D312AF"/>
    <w:rsid w:val="00D31700"/>
    <w:rsid w:val="00D31A9C"/>
    <w:rsid w:val="00D32DC5"/>
    <w:rsid w:val="00D32E78"/>
    <w:rsid w:val="00D33384"/>
    <w:rsid w:val="00D33B22"/>
    <w:rsid w:val="00D344B6"/>
    <w:rsid w:val="00D36176"/>
    <w:rsid w:val="00D36581"/>
    <w:rsid w:val="00D375FB"/>
    <w:rsid w:val="00D376B9"/>
    <w:rsid w:val="00D377AE"/>
    <w:rsid w:val="00D37A24"/>
    <w:rsid w:val="00D4029A"/>
    <w:rsid w:val="00D40392"/>
    <w:rsid w:val="00D4119E"/>
    <w:rsid w:val="00D41633"/>
    <w:rsid w:val="00D42314"/>
    <w:rsid w:val="00D425AE"/>
    <w:rsid w:val="00D4286F"/>
    <w:rsid w:val="00D4341E"/>
    <w:rsid w:val="00D43896"/>
    <w:rsid w:val="00D4418F"/>
    <w:rsid w:val="00D44319"/>
    <w:rsid w:val="00D4450E"/>
    <w:rsid w:val="00D448D0"/>
    <w:rsid w:val="00D451FE"/>
    <w:rsid w:val="00D45F10"/>
    <w:rsid w:val="00D46273"/>
    <w:rsid w:val="00D46879"/>
    <w:rsid w:val="00D46A2E"/>
    <w:rsid w:val="00D4717B"/>
    <w:rsid w:val="00D47A34"/>
    <w:rsid w:val="00D50512"/>
    <w:rsid w:val="00D50EA2"/>
    <w:rsid w:val="00D520E0"/>
    <w:rsid w:val="00D52383"/>
    <w:rsid w:val="00D52E33"/>
    <w:rsid w:val="00D530A3"/>
    <w:rsid w:val="00D53B22"/>
    <w:rsid w:val="00D54FB1"/>
    <w:rsid w:val="00D5504C"/>
    <w:rsid w:val="00D555EF"/>
    <w:rsid w:val="00D556BE"/>
    <w:rsid w:val="00D575CD"/>
    <w:rsid w:val="00D5781D"/>
    <w:rsid w:val="00D600A4"/>
    <w:rsid w:val="00D60CB7"/>
    <w:rsid w:val="00D61A42"/>
    <w:rsid w:val="00D61B47"/>
    <w:rsid w:val="00D62639"/>
    <w:rsid w:val="00D626A0"/>
    <w:rsid w:val="00D628B3"/>
    <w:rsid w:val="00D62E5E"/>
    <w:rsid w:val="00D62F07"/>
    <w:rsid w:val="00D63465"/>
    <w:rsid w:val="00D645BA"/>
    <w:rsid w:val="00D65568"/>
    <w:rsid w:val="00D656B7"/>
    <w:rsid w:val="00D661A8"/>
    <w:rsid w:val="00D67C55"/>
    <w:rsid w:val="00D7014D"/>
    <w:rsid w:val="00D7066A"/>
    <w:rsid w:val="00D70CDF"/>
    <w:rsid w:val="00D716B4"/>
    <w:rsid w:val="00D71CED"/>
    <w:rsid w:val="00D72069"/>
    <w:rsid w:val="00D73244"/>
    <w:rsid w:val="00D73AB2"/>
    <w:rsid w:val="00D73E52"/>
    <w:rsid w:val="00D74557"/>
    <w:rsid w:val="00D745EF"/>
    <w:rsid w:val="00D75253"/>
    <w:rsid w:val="00D7533C"/>
    <w:rsid w:val="00D75821"/>
    <w:rsid w:val="00D76594"/>
    <w:rsid w:val="00D771D9"/>
    <w:rsid w:val="00D7734A"/>
    <w:rsid w:val="00D802C4"/>
    <w:rsid w:val="00D8096A"/>
    <w:rsid w:val="00D81A84"/>
    <w:rsid w:val="00D81AFE"/>
    <w:rsid w:val="00D83007"/>
    <w:rsid w:val="00D830AE"/>
    <w:rsid w:val="00D835FD"/>
    <w:rsid w:val="00D845DE"/>
    <w:rsid w:val="00D85017"/>
    <w:rsid w:val="00D850A1"/>
    <w:rsid w:val="00D85796"/>
    <w:rsid w:val="00D85B97"/>
    <w:rsid w:val="00D8614D"/>
    <w:rsid w:val="00D86594"/>
    <w:rsid w:val="00D86B96"/>
    <w:rsid w:val="00D90081"/>
    <w:rsid w:val="00D90107"/>
    <w:rsid w:val="00D901DC"/>
    <w:rsid w:val="00D9053A"/>
    <w:rsid w:val="00D909B3"/>
    <w:rsid w:val="00D90D08"/>
    <w:rsid w:val="00D91B25"/>
    <w:rsid w:val="00D9205E"/>
    <w:rsid w:val="00D927EA"/>
    <w:rsid w:val="00D928DF"/>
    <w:rsid w:val="00D93FBB"/>
    <w:rsid w:val="00D942A0"/>
    <w:rsid w:val="00D94B8D"/>
    <w:rsid w:val="00D94E5F"/>
    <w:rsid w:val="00D9567E"/>
    <w:rsid w:val="00D957A3"/>
    <w:rsid w:val="00D957FB"/>
    <w:rsid w:val="00D95DA7"/>
    <w:rsid w:val="00D96139"/>
    <w:rsid w:val="00D96A65"/>
    <w:rsid w:val="00DA0078"/>
    <w:rsid w:val="00DA101B"/>
    <w:rsid w:val="00DA2745"/>
    <w:rsid w:val="00DA29A3"/>
    <w:rsid w:val="00DA2C5D"/>
    <w:rsid w:val="00DA2E04"/>
    <w:rsid w:val="00DA30B9"/>
    <w:rsid w:val="00DA38E8"/>
    <w:rsid w:val="00DA3CE0"/>
    <w:rsid w:val="00DA4E48"/>
    <w:rsid w:val="00DA5C10"/>
    <w:rsid w:val="00DA604B"/>
    <w:rsid w:val="00DA6246"/>
    <w:rsid w:val="00DA6B50"/>
    <w:rsid w:val="00DA6CB9"/>
    <w:rsid w:val="00DA7418"/>
    <w:rsid w:val="00DB052A"/>
    <w:rsid w:val="00DB0D42"/>
    <w:rsid w:val="00DB0D4C"/>
    <w:rsid w:val="00DB128F"/>
    <w:rsid w:val="00DB1FC8"/>
    <w:rsid w:val="00DB27F1"/>
    <w:rsid w:val="00DB2C75"/>
    <w:rsid w:val="00DB3095"/>
    <w:rsid w:val="00DB34CD"/>
    <w:rsid w:val="00DB366D"/>
    <w:rsid w:val="00DB46D3"/>
    <w:rsid w:val="00DB4FDD"/>
    <w:rsid w:val="00DB5347"/>
    <w:rsid w:val="00DB567C"/>
    <w:rsid w:val="00DB5C07"/>
    <w:rsid w:val="00DB5DBF"/>
    <w:rsid w:val="00DB5E99"/>
    <w:rsid w:val="00DB7414"/>
    <w:rsid w:val="00DB7A45"/>
    <w:rsid w:val="00DC0716"/>
    <w:rsid w:val="00DC0AC5"/>
    <w:rsid w:val="00DC0EA6"/>
    <w:rsid w:val="00DC1ABB"/>
    <w:rsid w:val="00DC2A58"/>
    <w:rsid w:val="00DC3106"/>
    <w:rsid w:val="00DC35C2"/>
    <w:rsid w:val="00DC370C"/>
    <w:rsid w:val="00DC41D5"/>
    <w:rsid w:val="00DC4617"/>
    <w:rsid w:val="00DC4A53"/>
    <w:rsid w:val="00DC54DE"/>
    <w:rsid w:val="00DC638D"/>
    <w:rsid w:val="00DC6397"/>
    <w:rsid w:val="00DC6916"/>
    <w:rsid w:val="00DC6B09"/>
    <w:rsid w:val="00DC6DD8"/>
    <w:rsid w:val="00DC6FB4"/>
    <w:rsid w:val="00DC7A7D"/>
    <w:rsid w:val="00DC7C61"/>
    <w:rsid w:val="00DD0282"/>
    <w:rsid w:val="00DD21F8"/>
    <w:rsid w:val="00DD2E9F"/>
    <w:rsid w:val="00DD32D5"/>
    <w:rsid w:val="00DD34B9"/>
    <w:rsid w:val="00DD3C59"/>
    <w:rsid w:val="00DD4E98"/>
    <w:rsid w:val="00DD4F20"/>
    <w:rsid w:val="00DD5DD2"/>
    <w:rsid w:val="00DD5E4A"/>
    <w:rsid w:val="00DD63F6"/>
    <w:rsid w:val="00DD7321"/>
    <w:rsid w:val="00DE0FE7"/>
    <w:rsid w:val="00DE204F"/>
    <w:rsid w:val="00DE22D2"/>
    <w:rsid w:val="00DE31C8"/>
    <w:rsid w:val="00DE33BE"/>
    <w:rsid w:val="00DE3A9C"/>
    <w:rsid w:val="00DE3F07"/>
    <w:rsid w:val="00DE418F"/>
    <w:rsid w:val="00DE5084"/>
    <w:rsid w:val="00DE6AC0"/>
    <w:rsid w:val="00DE721B"/>
    <w:rsid w:val="00DE749D"/>
    <w:rsid w:val="00DE7506"/>
    <w:rsid w:val="00DE79AB"/>
    <w:rsid w:val="00DE7CAA"/>
    <w:rsid w:val="00DF0140"/>
    <w:rsid w:val="00DF1224"/>
    <w:rsid w:val="00DF3A5D"/>
    <w:rsid w:val="00DF3FE1"/>
    <w:rsid w:val="00DF5BE8"/>
    <w:rsid w:val="00DF6321"/>
    <w:rsid w:val="00DF6905"/>
    <w:rsid w:val="00DF69B3"/>
    <w:rsid w:val="00DF6EFA"/>
    <w:rsid w:val="00DF78BD"/>
    <w:rsid w:val="00E01162"/>
    <w:rsid w:val="00E01787"/>
    <w:rsid w:val="00E031C3"/>
    <w:rsid w:val="00E03422"/>
    <w:rsid w:val="00E0371F"/>
    <w:rsid w:val="00E0383F"/>
    <w:rsid w:val="00E0412B"/>
    <w:rsid w:val="00E04577"/>
    <w:rsid w:val="00E04EB2"/>
    <w:rsid w:val="00E0598E"/>
    <w:rsid w:val="00E05FBA"/>
    <w:rsid w:val="00E065F7"/>
    <w:rsid w:val="00E06763"/>
    <w:rsid w:val="00E07071"/>
    <w:rsid w:val="00E070B2"/>
    <w:rsid w:val="00E10EC8"/>
    <w:rsid w:val="00E11167"/>
    <w:rsid w:val="00E1131C"/>
    <w:rsid w:val="00E11A25"/>
    <w:rsid w:val="00E11E80"/>
    <w:rsid w:val="00E127BB"/>
    <w:rsid w:val="00E155DE"/>
    <w:rsid w:val="00E16FFC"/>
    <w:rsid w:val="00E17064"/>
    <w:rsid w:val="00E176BF"/>
    <w:rsid w:val="00E214C2"/>
    <w:rsid w:val="00E2226D"/>
    <w:rsid w:val="00E2270A"/>
    <w:rsid w:val="00E228CA"/>
    <w:rsid w:val="00E22D38"/>
    <w:rsid w:val="00E22E66"/>
    <w:rsid w:val="00E23970"/>
    <w:rsid w:val="00E24EDC"/>
    <w:rsid w:val="00E25372"/>
    <w:rsid w:val="00E25867"/>
    <w:rsid w:val="00E26368"/>
    <w:rsid w:val="00E26D9E"/>
    <w:rsid w:val="00E275CC"/>
    <w:rsid w:val="00E30079"/>
    <w:rsid w:val="00E30A30"/>
    <w:rsid w:val="00E30A3D"/>
    <w:rsid w:val="00E31478"/>
    <w:rsid w:val="00E31658"/>
    <w:rsid w:val="00E3404A"/>
    <w:rsid w:val="00E34360"/>
    <w:rsid w:val="00E344FF"/>
    <w:rsid w:val="00E34519"/>
    <w:rsid w:val="00E3482B"/>
    <w:rsid w:val="00E34C2D"/>
    <w:rsid w:val="00E34FDB"/>
    <w:rsid w:val="00E35214"/>
    <w:rsid w:val="00E35D94"/>
    <w:rsid w:val="00E35E6B"/>
    <w:rsid w:val="00E417A3"/>
    <w:rsid w:val="00E41EE4"/>
    <w:rsid w:val="00E423F1"/>
    <w:rsid w:val="00E42522"/>
    <w:rsid w:val="00E426F2"/>
    <w:rsid w:val="00E43A17"/>
    <w:rsid w:val="00E43F6A"/>
    <w:rsid w:val="00E44AA1"/>
    <w:rsid w:val="00E457E0"/>
    <w:rsid w:val="00E45E04"/>
    <w:rsid w:val="00E462F8"/>
    <w:rsid w:val="00E46752"/>
    <w:rsid w:val="00E47E66"/>
    <w:rsid w:val="00E50424"/>
    <w:rsid w:val="00E50A12"/>
    <w:rsid w:val="00E50B47"/>
    <w:rsid w:val="00E515C2"/>
    <w:rsid w:val="00E51D0D"/>
    <w:rsid w:val="00E51EC8"/>
    <w:rsid w:val="00E520AA"/>
    <w:rsid w:val="00E526F9"/>
    <w:rsid w:val="00E52AAD"/>
    <w:rsid w:val="00E52D3A"/>
    <w:rsid w:val="00E53981"/>
    <w:rsid w:val="00E539A4"/>
    <w:rsid w:val="00E53A04"/>
    <w:rsid w:val="00E542BC"/>
    <w:rsid w:val="00E544C6"/>
    <w:rsid w:val="00E54A82"/>
    <w:rsid w:val="00E5523E"/>
    <w:rsid w:val="00E55241"/>
    <w:rsid w:val="00E55658"/>
    <w:rsid w:val="00E5574F"/>
    <w:rsid w:val="00E55CE4"/>
    <w:rsid w:val="00E56581"/>
    <w:rsid w:val="00E566B9"/>
    <w:rsid w:val="00E5692D"/>
    <w:rsid w:val="00E57124"/>
    <w:rsid w:val="00E571ED"/>
    <w:rsid w:val="00E60096"/>
    <w:rsid w:val="00E606FC"/>
    <w:rsid w:val="00E6151A"/>
    <w:rsid w:val="00E619A0"/>
    <w:rsid w:val="00E61CB4"/>
    <w:rsid w:val="00E61DB8"/>
    <w:rsid w:val="00E6212D"/>
    <w:rsid w:val="00E6228C"/>
    <w:rsid w:val="00E63041"/>
    <w:rsid w:val="00E63C70"/>
    <w:rsid w:val="00E63E41"/>
    <w:rsid w:val="00E6405D"/>
    <w:rsid w:val="00E64489"/>
    <w:rsid w:val="00E64FA9"/>
    <w:rsid w:val="00E6581C"/>
    <w:rsid w:val="00E662CA"/>
    <w:rsid w:val="00E66E01"/>
    <w:rsid w:val="00E6700B"/>
    <w:rsid w:val="00E67CDC"/>
    <w:rsid w:val="00E70156"/>
    <w:rsid w:val="00E70414"/>
    <w:rsid w:val="00E704F6"/>
    <w:rsid w:val="00E714D5"/>
    <w:rsid w:val="00E71AB2"/>
    <w:rsid w:val="00E71AC5"/>
    <w:rsid w:val="00E72250"/>
    <w:rsid w:val="00E728FC"/>
    <w:rsid w:val="00E7297C"/>
    <w:rsid w:val="00E7308B"/>
    <w:rsid w:val="00E733B1"/>
    <w:rsid w:val="00E73E0F"/>
    <w:rsid w:val="00E7483A"/>
    <w:rsid w:val="00E75A06"/>
    <w:rsid w:val="00E772CF"/>
    <w:rsid w:val="00E773D8"/>
    <w:rsid w:val="00E80658"/>
    <w:rsid w:val="00E80BE5"/>
    <w:rsid w:val="00E80C09"/>
    <w:rsid w:val="00E80C9C"/>
    <w:rsid w:val="00E81027"/>
    <w:rsid w:val="00E8278F"/>
    <w:rsid w:val="00E8329C"/>
    <w:rsid w:val="00E8425A"/>
    <w:rsid w:val="00E846E8"/>
    <w:rsid w:val="00E84FE7"/>
    <w:rsid w:val="00E85991"/>
    <w:rsid w:val="00E86017"/>
    <w:rsid w:val="00E86512"/>
    <w:rsid w:val="00E86516"/>
    <w:rsid w:val="00E86CAD"/>
    <w:rsid w:val="00E871AA"/>
    <w:rsid w:val="00E8720E"/>
    <w:rsid w:val="00E87ECA"/>
    <w:rsid w:val="00E9013B"/>
    <w:rsid w:val="00E90980"/>
    <w:rsid w:val="00E914B1"/>
    <w:rsid w:val="00E91B35"/>
    <w:rsid w:val="00E93B9C"/>
    <w:rsid w:val="00E951C7"/>
    <w:rsid w:val="00E95265"/>
    <w:rsid w:val="00E9707A"/>
    <w:rsid w:val="00E97470"/>
    <w:rsid w:val="00E9768F"/>
    <w:rsid w:val="00E97FC8"/>
    <w:rsid w:val="00EA06F0"/>
    <w:rsid w:val="00EA101F"/>
    <w:rsid w:val="00EA1B0B"/>
    <w:rsid w:val="00EA21D9"/>
    <w:rsid w:val="00EA23BF"/>
    <w:rsid w:val="00EA2F90"/>
    <w:rsid w:val="00EA3291"/>
    <w:rsid w:val="00EA3902"/>
    <w:rsid w:val="00EA3F1A"/>
    <w:rsid w:val="00EA48CA"/>
    <w:rsid w:val="00EA5B58"/>
    <w:rsid w:val="00EA60F2"/>
    <w:rsid w:val="00EA6199"/>
    <w:rsid w:val="00EA66EF"/>
    <w:rsid w:val="00EA6C48"/>
    <w:rsid w:val="00EB0405"/>
    <w:rsid w:val="00EB0538"/>
    <w:rsid w:val="00EB2170"/>
    <w:rsid w:val="00EB2F64"/>
    <w:rsid w:val="00EB32E6"/>
    <w:rsid w:val="00EB37EE"/>
    <w:rsid w:val="00EB3B8A"/>
    <w:rsid w:val="00EB3C83"/>
    <w:rsid w:val="00EB3F2E"/>
    <w:rsid w:val="00EB40BC"/>
    <w:rsid w:val="00EB4353"/>
    <w:rsid w:val="00EB47CF"/>
    <w:rsid w:val="00EB4DA1"/>
    <w:rsid w:val="00EB5DF4"/>
    <w:rsid w:val="00EB5F5E"/>
    <w:rsid w:val="00EB6247"/>
    <w:rsid w:val="00EC0ABF"/>
    <w:rsid w:val="00EC131B"/>
    <w:rsid w:val="00EC1AA0"/>
    <w:rsid w:val="00EC1C8B"/>
    <w:rsid w:val="00EC1E72"/>
    <w:rsid w:val="00EC2176"/>
    <w:rsid w:val="00EC2A42"/>
    <w:rsid w:val="00EC2DB4"/>
    <w:rsid w:val="00EC32F1"/>
    <w:rsid w:val="00EC426C"/>
    <w:rsid w:val="00EC4B05"/>
    <w:rsid w:val="00EC4BA2"/>
    <w:rsid w:val="00EC4D2E"/>
    <w:rsid w:val="00EC4E05"/>
    <w:rsid w:val="00EC5507"/>
    <w:rsid w:val="00EC5EF4"/>
    <w:rsid w:val="00EC638E"/>
    <w:rsid w:val="00EC67AA"/>
    <w:rsid w:val="00EC6FBA"/>
    <w:rsid w:val="00EC744C"/>
    <w:rsid w:val="00EC77EE"/>
    <w:rsid w:val="00EC7F22"/>
    <w:rsid w:val="00ED0453"/>
    <w:rsid w:val="00ED0B8E"/>
    <w:rsid w:val="00ED179E"/>
    <w:rsid w:val="00ED217F"/>
    <w:rsid w:val="00ED2205"/>
    <w:rsid w:val="00ED2CFF"/>
    <w:rsid w:val="00ED2D92"/>
    <w:rsid w:val="00ED3098"/>
    <w:rsid w:val="00ED31D4"/>
    <w:rsid w:val="00ED329A"/>
    <w:rsid w:val="00ED39E4"/>
    <w:rsid w:val="00ED39F3"/>
    <w:rsid w:val="00ED4251"/>
    <w:rsid w:val="00ED456A"/>
    <w:rsid w:val="00ED4F4B"/>
    <w:rsid w:val="00ED553B"/>
    <w:rsid w:val="00ED55C7"/>
    <w:rsid w:val="00ED5B09"/>
    <w:rsid w:val="00ED5C29"/>
    <w:rsid w:val="00ED5CA6"/>
    <w:rsid w:val="00ED6D27"/>
    <w:rsid w:val="00ED755C"/>
    <w:rsid w:val="00EE07C3"/>
    <w:rsid w:val="00EE0B7D"/>
    <w:rsid w:val="00EE0F8A"/>
    <w:rsid w:val="00EE12C7"/>
    <w:rsid w:val="00EE2957"/>
    <w:rsid w:val="00EE2EDF"/>
    <w:rsid w:val="00EE3237"/>
    <w:rsid w:val="00EE3C90"/>
    <w:rsid w:val="00EE3E3D"/>
    <w:rsid w:val="00EE3F1B"/>
    <w:rsid w:val="00EE43C6"/>
    <w:rsid w:val="00EE4A2B"/>
    <w:rsid w:val="00EE676D"/>
    <w:rsid w:val="00EE67CB"/>
    <w:rsid w:val="00EF106A"/>
    <w:rsid w:val="00EF200E"/>
    <w:rsid w:val="00EF278D"/>
    <w:rsid w:val="00EF2A21"/>
    <w:rsid w:val="00EF2CA0"/>
    <w:rsid w:val="00EF2E21"/>
    <w:rsid w:val="00EF5334"/>
    <w:rsid w:val="00EF60A5"/>
    <w:rsid w:val="00EF628B"/>
    <w:rsid w:val="00EF72D1"/>
    <w:rsid w:val="00EF76A0"/>
    <w:rsid w:val="00F009F6"/>
    <w:rsid w:val="00F00C76"/>
    <w:rsid w:val="00F00D8A"/>
    <w:rsid w:val="00F0141A"/>
    <w:rsid w:val="00F01599"/>
    <w:rsid w:val="00F01AA4"/>
    <w:rsid w:val="00F02E28"/>
    <w:rsid w:val="00F04006"/>
    <w:rsid w:val="00F05527"/>
    <w:rsid w:val="00F05A15"/>
    <w:rsid w:val="00F05A8A"/>
    <w:rsid w:val="00F05B57"/>
    <w:rsid w:val="00F05DA4"/>
    <w:rsid w:val="00F05EE4"/>
    <w:rsid w:val="00F06088"/>
    <w:rsid w:val="00F065BD"/>
    <w:rsid w:val="00F075B4"/>
    <w:rsid w:val="00F076CE"/>
    <w:rsid w:val="00F07DE3"/>
    <w:rsid w:val="00F108A6"/>
    <w:rsid w:val="00F10C04"/>
    <w:rsid w:val="00F1140E"/>
    <w:rsid w:val="00F1217A"/>
    <w:rsid w:val="00F12228"/>
    <w:rsid w:val="00F1293F"/>
    <w:rsid w:val="00F13F0B"/>
    <w:rsid w:val="00F14D9C"/>
    <w:rsid w:val="00F165B1"/>
    <w:rsid w:val="00F17798"/>
    <w:rsid w:val="00F2026C"/>
    <w:rsid w:val="00F204D2"/>
    <w:rsid w:val="00F211FB"/>
    <w:rsid w:val="00F215F2"/>
    <w:rsid w:val="00F22053"/>
    <w:rsid w:val="00F22A78"/>
    <w:rsid w:val="00F22B25"/>
    <w:rsid w:val="00F22FDA"/>
    <w:rsid w:val="00F23C95"/>
    <w:rsid w:val="00F23F39"/>
    <w:rsid w:val="00F24CB4"/>
    <w:rsid w:val="00F24FAD"/>
    <w:rsid w:val="00F262CF"/>
    <w:rsid w:val="00F26F23"/>
    <w:rsid w:val="00F272BB"/>
    <w:rsid w:val="00F27DFC"/>
    <w:rsid w:val="00F300EC"/>
    <w:rsid w:val="00F3028E"/>
    <w:rsid w:val="00F30EAC"/>
    <w:rsid w:val="00F317AF"/>
    <w:rsid w:val="00F31CA3"/>
    <w:rsid w:val="00F31FFE"/>
    <w:rsid w:val="00F3273A"/>
    <w:rsid w:val="00F33EF1"/>
    <w:rsid w:val="00F34383"/>
    <w:rsid w:val="00F34395"/>
    <w:rsid w:val="00F35E44"/>
    <w:rsid w:val="00F37673"/>
    <w:rsid w:val="00F37C04"/>
    <w:rsid w:val="00F37CBC"/>
    <w:rsid w:val="00F37FE1"/>
    <w:rsid w:val="00F40031"/>
    <w:rsid w:val="00F40880"/>
    <w:rsid w:val="00F40C17"/>
    <w:rsid w:val="00F40D0A"/>
    <w:rsid w:val="00F40EF3"/>
    <w:rsid w:val="00F41122"/>
    <w:rsid w:val="00F41601"/>
    <w:rsid w:val="00F41ECE"/>
    <w:rsid w:val="00F42083"/>
    <w:rsid w:val="00F42098"/>
    <w:rsid w:val="00F42E1E"/>
    <w:rsid w:val="00F4609F"/>
    <w:rsid w:val="00F46D10"/>
    <w:rsid w:val="00F475AA"/>
    <w:rsid w:val="00F47636"/>
    <w:rsid w:val="00F47676"/>
    <w:rsid w:val="00F5010D"/>
    <w:rsid w:val="00F50448"/>
    <w:rsid w:val="00F5066B"/>
    <w:rsid w:val="00F514B0"/>
    <w:rsid w:val="00F519C1"/>
    <w:rsid w:val="00F525C3"/>
    <w:rsid w:val="00F534F2"/>
    <w:rsid w:val="00F5387B"/>
    <w:rsid w:val="00F53A4A"/>
    <w:rsid w:val="00F53BE2"/>
    <w:rsid w:val="00F556FE"/>
    <w:rsid w:val="00F55A16"/>
    <w:rsid w:val="00F5695D"/>
    <w:rsid w:val="00F570C8"/>
    <w:rsid w:val="00F57C8B"/>
    <w:rsid w:val="00F60390"/>
    <w:rsid w:val="00F60CB5"/>
    <w:rsid w:val="00F61280"/>
    <w:rsid w:val="00F61D55"/>
    <w:rsid w:val="00F61F13"/>
    <w:rsid w:val="00F62805"/>
    <w:rsid w:val="00F639EB"/>
    <w:rsid w:val="00F6409F"/>
    <w:rsid w:val="00F64918"/>
    <w:rsid w:val="00F6574D"/>
    <w:rsid w:val="00F6608A"/>
    <w:rsid w:val="00F66D63"/>
    <w:rsid w:val="00F6756C"/>
    <w:rsid w:val="00F6794F"/>
    <w:rsid w:val="00F67B97"/>
    <w:rsid w:val="00F70BC8"/>
    <w:rsid w:val="00F717EF"/>
    <w:rsid w:val="00F71905"/>
    <w:rsid w:val="00F71B34"/>
    <w:rsid w:val="00F722DF"/>
    <w:rsid w:val="00F725BD"/>
    <w:rsid w:val="00F72C56"/>
    <w:rsid w:val="00F73255"/>
    <w:rsid w:val="00F73309"/>
    <w:rsid w:val="00F7376B"/>
    <w:rsid w:val="00F7403D"/>
    <w:rsid w:val="00F74A67"/>
    <w:rsid w:val="00F74C0A"/>
    <w:rsid w:val="00F7627D"/>
    <w:rsid w:val="00F76563"/>
    <w:rsid w:val="00F7658F"/>
    <w:rsid w:val="00F767F1"/>
    <w:rsid w:val="00F80DEA"/>
    <w:rsid w:val="00F81326"/>
    <w:rsid w:val="00F8175B"/>
    <w:rsid w:val="00F81AB2"/>
    <w:rsid w:val="00F82955"/>
    <w:rsid w:val="00F83249"/>
    <w:rsid w:val="00F83894"/>
    <w:rsid w:val="00F83DC9"/>
    <w:rsid w:val="00F83F18"/>
    <w:rsid w:val="00F84315"/>
    <w:rsid w:val="00F84951"/>
    <w:rsid w:val="00F84977"/>
    <w:rsid w:val="00F84A4B"/>
    <w:rsid w:val="00F8580C"/>
    <w:rsid w:val="00F869FE"/>
    <w:rsid w:val="00F87513"/>
    <w:rsid w:val="00F90519"/>
    <w:rsid w:val="00F90660"/>
    <w:rsid w:val="00F90DEA"/>
    <w:rsid w:val="00F914C2"/>
    <w:rsid w:val="00F918A4"/>
    <w:rsid w:val="00F91CA4"/>
    <w:rsid w:val="00F91CB6"/>
    <w:rsid w:val="00F92216"/>
    <w:rsid w:val="00F92A50"/>
    <w:rsid w:val="00F9360E"/>
    <w:rsid w:val="00F944CE"/>
    <w:rsid w:val="00F9488F"/>
    <w:rsid w:val="00F96750"/>
    <w:rsid w:val="00F96D0E"/>
    <w:rsid w:val="00F96FB2"/>
    <w:rsid w:val="00FA12E3"/>
    <w:rsid w:val="00FA16AF"/>
    <w:rsid w:val="00FA22C4"/>
    <w:rsid w:val="00FA25CF"/>
    <w:rsid w:val="00FA28BC"/>
    <w:rsid w:val="00FA4B6D"/>
    <w:rsid w:val="00FA4DA8"/>
    <w:rsid w:val="00FA6284"/>
    <w:rsid w:val="00FA6500"/>
    <w:rsid w:val="00FA6FF3"/>
    <w:rsid w:val="00FA7DF8"/>
    <w:rsid w:val="00FB04CE"/>
    <w:rsid w:val="00FB0575"/>
    <w:rsid w:val="00FB06AC"/>
    <w:rsid w:val="00FB0CDF"/>
    <w:rsid w:val="00FB1302"/>
    <w:rsid w:val="00FB195A"/>
    <w:rsid w:val="00FB290A"/>
    <w:rsid w:val="00FB3258"/>
    <w:rsid w:val="00FB3611"/>
    <w:rsid w:val="00FB395C"/>
    <w:rsid w:val="00FB3B16"/>
    <w:rsid w:val="00FB3BE9"/>
    <w:rsid w:val="00FB3F96"/>
    <w:rsid w:val="00FB4288"/>
    <w:rsid w:val="00FB437B"/>
    <w:rsid w:val="00FB449F"/>
    <w:rsid w:val="00FB45C0"/>
    <w:rsid w:val="00FB47E4"/>
    <w:rsid w:val="00FB4956"/>
    <w:rsid w:val="00FB5207"/>
    <w:rsid w:val="00FB60D9"/>
    <w:rsid w:val="00FB643E"/>
    <w:rsid w:val="00FB6651"/>
    <w:rsid w:val="00FB6652"/>
    <w:rsid w:val="00FB6F96"/>
    <w:rsid w:val="00FC0CCB"/>
    <w:rsid w:val="00FC171C"/>
    <w:rsid w:val="00FC33AD"/>
    <w:rsid w:val="00FC3BC8"/>
    <w:rsid w:val="00FC50B6"/>
    <w:rsid w:val="00FC7750"/>
    <w:rsid w:val="00FC7884"/>
    <w:rsid w:val="00FC7A1B"/>
    <w:rsid w:val="00FD0DE1"/>
    <w:rsid w:val="00FD10E8"/>
    <w:rsid w:val="00FD164B"/>
    <w:rsid w:val="00FD1AB5"/>
    <w:rsid w:val="00FD1DE9"/>
    <w:rsid w:val="00FD2325"/>
    <w:rsid w:val="00FD2939"/>
    <w:rsid w:val="00FD293B"/>
    <w:rsid w:val="00FD2E57"/>
    <w:rsid w:val="00FD3042"/>
    <w:rsid w:val="00FD4D01"/>
    <w:rsid w:val="00FD4E45"/>
    <w:rsid w:val="00FD5091"/>
    <w:rsid w:val="00FD56F9"/>
    <w:rsid w:val="00FD6667"/>
    <w:rsid w:val="00FD6698"/>
    <w:rsid w:val="00FD7016"/>
    <w:rsid w:val="00FD73CE"/>
    <w:rsid w:val="00FD7460"/>
    <w:rsid w:val="00FD774F"/>
    <w:rsid w:val="00FD7866"/>
    <w:rsid w:val="00FE1B49"/>
    <w:rsid w:val="00FE1C4D"/>
    <w:rsid w:val="00FE24D4"/>
    <w:rsid w:val="00FE2C01"/>
    <w:rsid w:val="00FE2F7F"/>
    <w:rsid w:val="00FE395C"/>
    <w:rsid w:val="00FE4402"/>
    <w:rsid w:val="00FE46AA"/>
    <w:rsid w:val="00FE49DF"/>
    <w:rsid w:val="00FE4B68"/>
    <w:rsid w:val="00FE5496"/>
    <w:rsid w:val="00FE5701"/>
    <w:rsid w:val="00FE57F2"/>
    <w:rsid w:val="00FE5FA9"/>
    <w:rsid w:val="00FE688C"/>
    <w:rsid w:val="00FE7EAC"/>
    <w:rsid w:val="00FF01F3"/>
    <w:rsid w:val="00FF02B1"/>
    <w:rsid w:val="00FF0407"/>
    <w:rsid w:val="00FF0F1B"/>
    <w:rsid w:val="00FF125F"/>
    <w:rsid w:val="00FF1630"/>
    <w:rsid w:val="00FF1B34"/>
    <w:rsid w:val="00FF1F48"/>
    <w:rsid w:val="00FF49BE"/>
    <w:rsid w:val="00FF4E43"/>
    <w:rsid w:val="00FF54E3"/>
    <w:rsid w:val="00FF6363"/>
    <w:rsid w:val="00FF6C0D"/>
    <w:rsid w:val="00FF725A"/>
    <w:rsid w:val="00FF776D"/>
    <w:rsid w:val="00FF77B9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67FC6586"/>
  <w15:docId w15:val="{EAA0FF8A-9D80-7649-B5E9-3E5E674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4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5AD"/>
    <w:pPr>
      <w:keepNext/>
      <w:spacing w:after="150"/>
      <w:jc w:val="center"/>
      <w:outlineLvl w:val="0"/>
    </w:pPr>
    <w:rPr>
      <w:b/>
      <w:bCs/>
      <w:noProof/>
      <w:color w:val="000000"/>
      <w:spacing w:val="3"/>
      <w:kern w:val="32"/>
      <w:szCs w:val="33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D58"/>
    <w:pPr>
      <w:keepNext/>
      <w:spacing w:before="240" w:after="120"/>
      <w:jc w:val="center"/>
      <w:outlineLvl w:val="1"/>
    </w:pPr>
    <w:rPr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844"/>
    <w:pPr>
      <w:keepNext/>
      <w:spacing w:before="240" w:after="120"/>
      <w:jc w:val="center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05FBA"/>
    <w:pPr>
      <w:keepNext/>
      <w:spacing w:before="240" w:after="120"/>
      <w:jc w:val="center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4B6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E8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C7C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Чертежный"/>
    <w:rsid w:val="00481C7C"/>
    <w:pPr>
      <w:jc w:val="both"/>
    </w:pPr>
    <w:rPr>
      <w:rFonts w:ascii="ISOCPEUR" w:hAnsi="ISOCPEUR"/>
      <w:i/>
      <w:sz w:val="28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30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7">
    <w:name w:val="Font Style37"/>
    <w:uiPriority w:val="99"/>
    <w:rsid w:val="0030291C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1">
    <w:name w:val="Font Style41"/>
    <w:uiPriority w:val="99"/>
    <w:rsid w:val="0030291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3">
    <w:name w:val="Font Style43"/>
    <w:uiPriority w:val="99"/>
    <w:rsid w:val="0030291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2">
    <w:name w:val="Font Style42"/>
    <w:uiPriority w:val="99"/>
    <w:rsid w:val="003029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5B267B"/>
    <w:pPr>
      <w:ind w:left="720"/>
      <w:contextualSpacing/>
    </w:pPr>
  </w:style>
  <w:style w:type="character" w:styleId="PlaceholderText">
    <w:name w:val="Placeholder Text"/>
    <w:uiPriority w:val="99"/>
    <w:semiHidden/>
    <w:rsid w:val="00FD3042"/>
    <w:rPr>
      <w:color w:val="808080"/>
    </w:rPr>
  </w:style>
  <w:style w:type="character" w:styleId="Hyperlink">
    <w:name w:val="Hyperlink"/>
    <w:uiPriority w:val="99"/>
    <w:unhideWhenUsed/>
    <w:rsid w:val="0076585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65857"/>
    <w:rPr>
      <w:color w:val="800080"/>
      <w:u w:val="single"/>
    </w:rPr>
  </w:style>
  <w:style w:type="paragraph" w:customStyle="1" w:styleId="font5">
    <w:name w:val="font5"/>
    <w:basedOn w:val="Normal"/>
    <w:rsid w:val="0076585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Normal"/>
    <w:rsid w:val="007658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Normal"/>
    <w:rsid w:val="00765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Normal"/>
    <w:rsid w:val="00765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rsid w:val="00765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0">
    <w:name w:val="xl70"/>
    <w:basedOn w:val="Normal"/>
    <w:rsid w:val="00765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0">
    <w:name w:val="xl80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Normal"/>
    <w:rsid w:val="00765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53CF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8453CF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1C1107"/>
  </w:style>
  <w:style w:type="character" w:styleId="Strong">
    <w:name w:val="Strong"/>
    <w:uiPriority w:val="22"/>
    <w:qFormat/>
    <w:rsid w:val="005B267B"/>
    <w:rPr>
      <w:b/>
      <w:bCs/>
    </w:rPr>
  </w:style>
  <w:style w:type="character" w:customStyle="1" w:styleId="listparagraph0">
    <w:name w:val="listparagraph"/>
    <w:rsid w:val="0024004C"/>
  </w:style>
  <w:style w:type="character" w:customStyle="1" w:styleId="Heading1Char">
    <w:name w:val="Heading 1 Char"/>
    <w:link w:val="Heading1"/>
    <w:uiPriority w:val="9"/>
    <w:rsid w:val="006675AD"/>
    <w:rPr>
      <w:rFonts w:ascii="Times New Roman" w:hAnsi="Times New Roman"/>
      <w:b/>
      <w:bCs/>
      <w:noProof/>
      <w:color w:val="000000"/>
      <w:spacing w:val="3"/>
      <w:kern w:val="32"/>
      <w:sz w:val="24"/>
      <w:szCs w:val="33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267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TOC2"/>
    <w:next w:val="Normal"/>
    <w:autoRedefine/>
    <w:uiPriority w:val="39"/>
    <w:unhideWhenUsed/>
    <w:rsid w:val="00A81FDB"/>
    <w:pPr>
      <w:tabs>
        <w:tab w:val="clear" w:pos="9627"/>
        <w:tab w:val="right" w:leader="dot" w:pos="9639"/>
      </w:tabs>
    </w:pPr>
    <w:rPr>
      <w:b/>
      <w:noProof/>
    </w:rPr>
  </w:style>
  <w:style w:type="character" w:customStyle="1" w:styleId="a0">
    <w:name w:val="Основной текст_"/>
    <w:link w:val="1"/>
    <w:rsid w:val="001F37F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F37F7"/>
    <w:pPr>
      <w:shd w:val="clear" w:color="auto" w:fill="FFFFFF"/>
      <w:spacing w:line="213" w:lineRule="exact"/>
    </w:pPr>
    <w:rPr>
      <w:rFonts w:eastAsia="Times New Roman"/>
      <w:sz w:val="18"/>
      <w:szCs w:val="18"/>
    </w:rPr>
  </w:style>
  <w:style w:type="character" w:customStyle="1" w:styleId="Heading2Char">
    <w:name w:val="Heading 2 Char"/>
    <w:link w:val="Heading2"/>
    <w:uiPriority w:val="9"/>
    <w:rsid w:val="00D02D58"/>
    <w:rPr>
      <w:rFonts w:ascii="Times New Roman" w:hAnsi="Times New Roman"/>
      <w:b/>
      <w:bCs/>
      <w:iCs/>
      <w:sz w:val="24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A1DBE"/>
    <w:pPr>
      <w:tabs>
        <w:tab w:val="left" w:pos="426"/>
        <w:tab w:val="right" w:leader="dot" w:pos="9627"/>
      </w:tabs>
      <w:spacing w:line="360" w:lineRule="auto"/>
      <w:ind w:firstLine="227"/>
    </w:pPr>
  </w:style>
  <w:style w:type="paragraph" w:customStyle="1" w:styleId="Default">
    <w:name w:val="Default"/>
    <w:rsid w:val="00062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E728FC"/>
    <w:pPr>
      <w:spacing w:before="100" w:beforeAutospacing="1" w:after="100" w:afterAutospacing="1"/>
    </w:pPr>
  </w:style>
  <w:style w:type="paragraph" w:customStyle="1" w:styleId="7">
    <w:name w:val="Основной текст7"/>
    <w:basedOn w:val="Normal"/>
    <w:rsid w:val="00F7658F"/>
    <w:pPr>
      <w:widowControl w:val="0"/>
      <w:shd w:val="clear" w:color="auto" w:fill="FFFFFF"/>
      <w:spacing w:after="180" w:line="269" w:lineRule="exact"/>
      <w:jc w:val="center"/>
    </w:pPr>
    <w:rPr>
      <w:color w:val="000000"/>
      <w:sz w:val="21"/>
      <w:szCs w:val="21"/>
    </w:rPr>
  </w:style>
  <w:style w:type="character" w:customStyle="1" w:styleId="tgc">
    <w:name w:val="_tgc"/>
    <w:basedOn w:val="DefaultParagraphFont"/>
    <w:rsid w:val="00EE2EDF"/>
  </w:style>
  <w:style w:type="paragraph" w:customStyle="1" w:styleId="formattext">
    <w:name w:val="formattext"/>
    <w:basedOn w:val="Normal"/>
    <w:uiPriority w:val="99"/>
    <w:rsid w:val="0026474A"/>
    <w:pPr>
      <w:spacing w:before="100" w:beforeAutospacing="1" w:after="100" w:afterAutospacing="1"/>
    </w:pPr>
  </w:style>
  <w:style w:type="character" w:customStyle="1" w:styleId="149pt0ptExact">
    <w:name w:val="Основной текст (14) + 9 pt;Интервал 0 pt Exact"/>
    <w:rsid w:val="0055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9">
    <w:name w:val="Основной текст9"/>
    <w:basedOn w:val="Normal"/>
    <w:rsid w:val="00D425AE"/>
    <w:pPr>
      <w:widowControl w:val="0"/>
      <w:shd w:val="clear" w:color="auto" w:fill="FFFFFF"/>
      <w:spacing w:before="1800" w:line="293" w:lineRule="exact"/>
      <w:ind w:hanging="900"/>
    </w:pPr>
    <w:rPr>
      <w:rFonts w:ascii="Trebuchet MS" w:eastAsia="Trebuchet MS" w:hAnsi="Trebuchet MS" w:cs="Trebuchet MS"/>
      <w:i/>
      <w:iCs/>
      <w:color w:val="000000"/>
      <w:sz w:val="18"/>
      <w:szCs w:val="18"/>
    </w:rPr>
  </w:style>
  <w:style w:type="character" w:customStyle="1" w:styleId="a1">
    <w:name w:val="Подпись к картинке_"/>
    <w:link w:val="a2"/>
    <w:rsid w:val="004A5C93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paragraph" w:customStyle="1" w:styleId="a2">
    <w:name w:val="Подпись к картинке"/>
    <w:basedOn w:val="Normal"/>
    <w:link w:val="a1"/>
    <w:rsid w:val="004A5C93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i/>
      <w:iCs/>
      <w:sz w:val="18"/>
      <w:szCs w:val="18"/>
    </w:rPr>
  </w:style>
  <w:style w:type="character" w:customStyle="1" w:styleId="st">
    <w:name w:val="st"/>
    <w:basedOn w:val="DefaultParagraphFont"/>
    <w:rsid w:val="002D3F3F"/>
  </w:style>
  <w:style w:type="character" w:styleId="Emphasis">
    <w:name w:val="Emphasis"/>
    <w:uiPriority w:val="20"/>
    <w:qFormat/>
    <w:rsid w:val="005B267B"/>
    <w:rPr>
      <w:i/>
      <w:iCs/>
    </w:rPr>
  </w:style>
  <w:style w:type="character" w:customStyle="1" w:styleId="9Exact">
    <w:name w:val="Основной текст (9) Exact"/>
    <w:rsid w:val="001577B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90">
    <w:name w:val="Основной текст (9)_"/>
    <w:link w:val="91"/>
    <w:rsid w:val="001577BD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91">
    <w:name w:val="Основной текст (9)"/>
    <w:basedOn w:val="Normal"/>
    <w:link w:val="90"/>
    <w:rsid w:val="001577B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/>
      <w:i/>
      <w:iCs/>
      <w:sz w:val="16"/>
      <w:szCs w:val="16"/>
    </w:rPr>
  </w:style>
  <w:style w:type="character" w:customStyle="1" w:styleId="Exact">
    <w:name w:val="Основной текст Exact"/>
    <w:rsid w:val="008A5DC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15Exact">
    <w:name w:val="Основной текст (15) Exact"/>
    <w:link w:val="15"/>
    <w:rsid w:val="009D1EDE"/>
    <w:rPr>
      <w:rFonts w:ascii="Arial" w:eastAsia="Arial" w:hAnsi="Arial" w:cs="Arial"/>
      <w:b/>
      <w:bCs/>
      <w:spacing w:val="-1"/>
      <w:sz w:val="41"/>
      <w:szCs w:val="41"/>
      <w:shd w:val="clear" w:color="auto" w:fill="FFFFFF"/>
    </w:rPr>
  </w:style>
  <w:style w:type="paragraph" w:customStyle="1" w:styleId="15">
    <w:name w:val="Основной текст (15)"/>
    <w:basedOn w:val="Normal"/>
    <w:link w:val="15Exact"/>
    <w:rsid w:val="009D1EDE"/>
    <w:pPr>
      <w:widowControl w:val="0"/>
      <w:shd w:val="clear" w:color="auto" w:fill="FFFFFF"/>
      <w:spacing w:after="60" w:line="0" w:lineRule="atLeast"/>
    </w:pPr>
    <w:rPr>
      <w:rFonts w:ascii="Arial" w:eastAsia="Arial" w:hAnsi="Arial"/>
      <w:b/>
      <w:bCs/>
      <w:spacing w:val="-1"/>
      <w:sz w:val="41"/>
      <w:szCs w:val="41"/>
    </w:rPr>
  </w:style>
  <w:style w:type="character" w:customStyle="1" w:styleId="10">
    <w:name w:val="Заголовок №1_"/>
    <w:link w:val="11"/>
    <w:rsid w:val="009D1ED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Normal"/>
    <w:link w:val="10"/>
    <w:rsid w:val="009D1EDE"/>
    <w:pPr>
      <w:widowControl w:val="0"/>
      <w:shd w:val="clear" w:color="auto" w:fill="FFFFFF"/>
      <w:spacing w:before="60" w:after="720" w:line="0" w:lineRule="atLeast"/>
      <w:outlineLvl w:val="0"/>
    </w:pPr>
    <w:rPr>
      <w:rFonts w:ascii="Arial" w:eastAsia="Arial" w:hAnsi="Arial"/>
      <w:b/>
      <w:bCs/>
      <w:sz w:val="32"/>
      <w:szCs w:val="32"/>
    </w:rPr>
  </w:style>
  <w:style w:type="character" w:customStyle="1" w:styleId="16Exact">
    <w:name w:val="Основной текст (16) Exact"/>
    <w:link w:val="16"/>
    <w:rsid w:val="0076247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16">
    <w:name w:val="Основной текст (16)"/>
    <w:basedOn w:val="Normal"/>
    <w:link w:val="16Exact"/>
    <w:rsid w:val="0076247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/>
      <w:b/>
      <w:bCs/>
      <w:spacing w:val="4"/>
      <w:sz w:val="20"/>
      <w:szCs w:val="20"/>
    </w:rPr>
  </w:style>
  <w:style w:type="character" w:customStyle="1" w:styleId="0pt">
    <w:name w:val="Основной текст + Не курсив;Интервал 0 pt"/>
    <w:rsid w:val="008A31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5pt">
    <w:name w:val="Основной текст + 11;5 pt;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Normal"/>
    <w:rsid w:val="00CD291C"/>
    <w:pPr>
      <w:widowControl w:val="0"/>
      <w:shd w:val="clear" w:color="auto" w:fill="FFFFFF"/>
      <w:spacing w:before="180" w:line="283" w:lineRule="exact"/>
      <w:ind w:hanging="340"/>
      <w:jc w:val="both"/>
    </w:pPr>
    <w:rPr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C3FC3"/>
    <w:pPr>
      <w:spacing w:after="200"/>
    </w:pPr>
    <w:rPr>
      <w:b/>
      <w:bCs/>
      <w:color w:val="4F81BD"/>
      <w:sz w:val="18"/>
      <w:szCs w:val="18"/>
    </w:rPr>
  </w:style>
  <w:style w:type="paragraph" w:customStyle="1" w:styleId="a3">
    <w:name w:val="Таблица"/>
    <w:basedOn w:val="Caption"/>
    <w:qFormat/>
    <w:rsid w:val="004D171A"/>
    <w:pPr>
      <w:spacing w:before="120" w:after="120"/>
      <w:jc w:val="right"/>
    </w:pPr>
    <w:rPr>
      <w:b w:val="0"/>
      <w:i/>
      <w:color w:val="0070C0"/>
      <w:sz w:val="28"/>
    </w:rPr>
  </w:style>
  <w:style w:type="paragraph" w:customStyle="1" w:styleId="a4">
    <w:name w:val="Глава"/>
    <w:basedOn w:val="Normal"/>
    <w:link w:val="a5"/>
    <w:qFormat/>
    <w:rsid w:val="00A33E42"/>
    <w:pPr>
      <w:spacing w:before="240" w:after="120"/>
      <w:jc w:val="center"/>
    </w:pPr>
    <w:rPr>
      <w:b/>
      <w:caps/>
    </w:rPr>
  </w:style>
  <w:style w:type="paragraph" w:customStyle="1" w:styleId="a6">
    <w:name w:val="Оглавление (глава)"/>
    <w:basedOn w:val="a4"/>
    <w:autoRedefine/>
    <w:qFormat/>
    <w:rsid w:val="009B660F"/>
    <w:pPr>
      <w:spacing w:before="0" w:after="0" w:line="360" w:lineRule="auto"/>
    </w:pPr>
    <w:rPr>
      <w:caps w:val="0"/>
      <w:noProof/>
      <w:sz w:val="28"/>
      <w:szCs w:val="28"/>
    </w:rPr>
  </w:style>
  <w:style w:type="character" w:customStyle="1" w:styleId="a5">
    <w:name w:val="Глава Знак"/>
    <w:link w:val="a4"/>
    <w:rsid w:val="00A33E42"/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7">
    <w:name w:val="Оглавление (параграф)"/>
    <w:basedOn w:val="a6"/>
    <w:autoRedefine/>
    <w:qFormat/>
    <w:rsid w:val="00B067DC"/>
    <w:rPr>
      <w:caps/>
    </w:rPr>
  </w:style>
  <w:style w:type="character" w:customStyle="1" w:styleId="Heading3Char">
    <w:name w:val="Heading 3 Char"/>
    <w:link w:val="Heading3"/>
    <w:uiPriority w:val="9"/>
    <w:rsid w:val="00D11844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rsid w:val="00E05F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A1DBE"/>
    <w:pPr>
      <w:spacing w:line="360" w:lineRule="auto"/>
      <w:ind w:left="482" w:firstLine="454"/>
    </w:pPr>
  </w:style>
  <w:style w:type="character" w:customStyle="1" w:styleId="a8">
    <w:name w:val="Название Знак"/>
    <w:aliases w:val="Таблица Знак"/>
    <w:link w:val="12"/>
    <w:uiPriority w:val="10"/>
    <w:locked/>
    <w:rsid w:val="000B296A"/>
    <w:rPr>
      <w:rFonts w:ascii="Times New Roman" w:eastAsia="Times New Roman" w:hAnsi="Times New Roman"/>
      <w:bCs/>
      <w:i/>
      <w:color w:val="0000FF"/>
      <w:kern w:val="28"/>
      <w:sz w:val="24"/>
      <w:szCs w:val="32"/>
    </w:rPr>
  </w:style>
  <w:style w:type="paragraph" w:customStyle="1" w:styleId="12">
    <w:name w:val="Название1"/>
    <w:basedOn w:val="Normal"/>
    <w:next w:val="Normal"/>
    <w:link w:val="a8"/>
    <w:uiPriority w:val="10"/>
    <w:qFormat/>
    <w:rsid w:val="000B296A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</w:rPr>
  </w:style>
  <w:style w:type="character" w:customStyle="1" w:styleId="13">
    <w:name w:val="Название Знак1"/>
    <w:uiPriority w:val="10"/>
    <w:rsid w:val="000B29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aliases w:val="Рисунок"/>
    <w:basedOn w:val="Normal"/>
    <w:next w:val="Normal"/>
    <w:link w:val="SubtitleChar"/>
    <w:uiPriority w:val="11"/>
    <w:qFormat/>
    <w:rsid w:val="004D171A"/>
    <w:pPr>
      <w:spacing w:before="120" w:after="120"/>
      <w:jc w:val="center"/>
      <w:outlineLvl w:val="1"/>
    </w:pPr>
    <w:rPr>
      <w:rFonts w:eastAsia="Times New Roman"/>
      <w:i/>
      <w:color w:val="0070C0"/>
    </w:rPr>
  </w:style>
  <w:style w:type="character" w:customStyle="1" w:styleId="SubtitleChar">
    <w:name w:val="Subtitle Char"/>
    <w:aliases w:val="Рисунок Char"/>
    <w:link w:val="Subtitle"/>
    <w:uiPriority w:val="11"/>
    <w:rsid w:val="004D171A"/>
    <w:rPr>
      <w:rFonts w:ascii="Times New Roman" w:eastAsia="Times New Roman" w:hAnsi="Times New Roman"/>
      <w:i/>
      <w:color w:val="0070C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67D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D67D5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AD67D5"/>
    <w:rPr>
      <w:vertAlign w:val="superscript"/>
    </w:rPr>
  </w:style>
  <w:style w:type="paragraph" w:customStyle="1" w:styleId="FORMATTEXT0">
    <w:name w:val=".FORMATTEXT"/>
    <w:uiPriority w:val="99"/>
    <w:rsid w:val="006A6D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Heading5Char">
    <w:name w:val="Heading 5 Char"/>
    <w:link w:val="Heading5"/>
    <w:uiPriority w:val="9"/>
    <w:rsid w:val="006A4B6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leveltextimage">
    <w:name w:val="topleveltext image"/>
    <w:basedOn w:val="Normal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topleveltextcentertext">
    <w:name w:val="formattext topleveltext centertext"/>
    <w:basedOn w:val="Normal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9">
    <w:basedOn w:val="Normal"/>
    <w:next w:val="Normal"/>
    <w:uiPriority w:val="10"/>
    <w:qFormat/>
    <w:rsid w:val="00CC5A30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</w:rPr>
  </w:style>
  <w:style w:type="character" w:customStyle="1" w:styleId="aa">
    <w:name w:val="Заголовок Знак"/>
    <w:uiPriority w:val="10"/>
    <w:rsid w:val="00CC5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">
    <w:name w:val="Стиль3"/>
    <w:basedOn w:val="Normal"/>
    <w:link w:val="30"/>
    <w:qFormat/>
    <w:rsid w:val="00892165"/>
    <w:pPr>
      <w:spacing w:after="60"/>
      <w:ind w:left="284" w:right="284" w:firstLine="720"/>
      <w:jc w:val="both"/>
    </w:pPr>
    <w:rPr>
      <w:rFonts w:eastAsia="Times New Roman"/>
      <w:sz w:val="28"/>
      <w:szCs w:val="28"/>
    </w:rPr>
  </w:style>
  <w:style w:type="character" w:customStyle="1" w:styleId="30">
    <w:name w:val="Стиль3 Знак"/>
    <w:link w:val="3"/>
    <w:rsid w:val="00892165"/>
    <w:rPr>
      <w:rFonts w:ascii="Times New Roman" w:eastAsia="Times New Roman" w:hAnsi="Times New Roman"/>
      <w:sz w:val="28"/>
      <w:szCs w:val="28"/>
    </w:rPr>
  </w:style>
  <w:style w:type="paragraph" w:styleId="BlockText">
    <w:name w:val="Block Text"/>
    <w:basedOn w:val="Normal"/>
    <w:rsid w:val="00892165"/>
    <w:pPr>
      <w:spacing w:after="120" w:line="360" w:lineRule="auto"/>
      <w:ind w:left="1440" w:right="1440"/>
    </w:pPr>
    <w:rPr>
      <w:rFonts w:eastAsia="Times New Roman"/>
    </w:rPr>
  </w:style>
  <w:style w:type="character" w:customStyle="1" w:styleId="Heading7Char">
    <w:name w:val="Heading 7 Char"/>
    <w:link w:val="Heading7"/>
    <w:uiPriority w:val="9"/>
    <w:semiHidden/>
    <w:rsid w:val="00380E8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customStyle="1" w:styleId="14">
    <w:name w:val="Без интервала1"/>
    <w:rsid w:val="00380E89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rsid w:val="00380E8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380E89"/>
    <w:rPr>
      <w:rFonts w:ascii="Times New Roman" w:hAnsi="Times New Roman"/>
      <w:sz w:val="16"/>
    </w:rPr>
  </w:style>
  <w:style w:type="paragraph" w:customStyle="1" w:styleId="ConsNormal">
    <w:name w:val="ConsNormal"/>
    <w:rsid w:val="00380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380E89"/>
    <w:rPr>
      <w:rFonts w:ascii="Times New Roman" w:eastAsia="Times New Roman" w:hAnsi="Times New Roman"/>
    </w:rPr>
  </w:style>
  <w:style w:type="paragraph" w:customStyle="1" w:styleId="formattexttopleveltext">
    <w:name w:val="formattext topleveltext"/>
    <w:basedOn w:val="Normal"/>
    <w:uiPriority w:val="99"/>
    <w:rsid w:val="00845C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har">
    <w:name w:val="Normal (Web) Char"/>
    <w:link w:val="NormalWeb"/>
    <w:uiPriority w:val="99"/>
    <w:locked/>
    <w:rsid w:val="00414A2B"/>
    <w:rPr>
      <w:rFonts w:ascii="Times New Roman" w:hAnsi="Times New Roman"/>
      <w:sz w:val="24"/>
      <w:szCs w:val="24"/>
    </w:rPr>
  </w:style>
  <w:style w:type="character" w:customStyle="1" w:styleId="match">
    <w:name w:val="match"/>
    <w:basedOn w:val="DefaultParagraphFont"/>
    <w:uiPriority w:val="99"/>
    <w:rsid w:val="00B35B0B"/>
  </w:style>
  <w:style w:type="character" w:customStyle="1" w:styleId="inactivelink">
    <w:name w:val="inactivelink"/>
    <w:basedOn w:val="DefaultParagraphFont"/>
    <w:uiPriority w:val="99"/>
    <w:rsid w:val="00C24E04"/>
  </w:style>
  <w:style w:type="paragraph" w:customStyle="1" w:styleId="21">
    <w:name w:val="Основной текст 21"/>
    <w:basedOn w:val="Normal"/>
    <w:rsid w:val="00061BC4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ListParagraphChar">
    <w:name w:val="List Paragraph Char"/>
    <w:link w:val="ListParagraph"/>
    <w:uiPriority w:val="34"/>
    <w:rsid w:val="0048043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04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804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20">
    <w:name w:val="Сетка таблицы2"/>
    <w:basedOn w:val="TableNormal"/>
    <w:next w:val="TableGrid"/>
    <w:rsid w:val="0082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C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C52"/>
    <w:rPr>
      <w:rFonts w:ascii="Consolas" w:hAnsi="Consolas" w:cs="Consolas"/>
    </w:rPr>
  </w:style>
  <w:style w:type="character" w:customStyle="1" w:styleId="hljs-variable">
    <w:name w:val="hljs-variable"/>
    <w:basedOn w:val="DefaultParagraphFont"/>
    <w:rsid w:val="007C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8CDD-845A-D845-BD45-47C22B41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ППР 48</Company>
  <LinksUpToDate>false</LinksUpToDate>
  <CharactersWithSpaces>21503</CharactersWithSpaces>
  <SharedDoc>false</SharedDoc>
  <HLinks>
    <vt:vector size="60" baseType="variant">
      <vt:variant>
        <vt:i4>1835061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_Toc56214864</vt:lpwstr>
      </vt:variant>
      <vt:variant>
        <vt:i4>1769525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_Toc56214863</vt:lpwstr>
      </vt:variant>
      <vt:variant>
        <vt:i4>1703989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_Toc56214862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_Toc56214861</vt:lpwstr>
      </vt:variant>
      <vt:variant>
        <vt:i4>1572917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_Toc56214860</vt:lpwstr>
      </vt:variant>
      <vt:variant>
        <vt:i4>1114166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_Toc56214859</vt:lpwstr>
      </vt:variant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_Toc56214858</vt:lpwstr>
      </vt:variant>
      <vt:variant>
        <vt:i4>2031670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_Toc56214857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_Toc56214856</vt:lpwstr>
      </vt:variant>
      <vt:variant>
        <vt:i4>1900598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_Toc56214855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ППР 48</dc:creator>
  <cp:lastModifiedBy>NEXTUM</cp:lastModifiedBy>
  <cp:revision>3</cp:revision>
  <cp:lastPrinted>2025-12-02T10:29:00Z</cp:lastPrinted>
  <dcterms:created xsi:type="dcterms:W3CDTF">2025-12-02T10:29:00Z</dcterms:created>
  <dcterms:modified xsi:type="dcterms:W3CDTF">2025-12-02T10:29:00Z</dcterms:modified>
</cp:coreProperties>
</file>