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D87"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4C445FC1" w14:textId="77777777" w:rsidTr="00F575A9">
        <w:trPr>
          <w:trHeight w:val="2120"/>
        </w:trPr>
        <w:tc>
          <w:tcPr>
            <w:tcW w:w="4006" w:type="dxa"/>
            <w:shd w:val="clear" w:color="auto" w:fill="auto"/>
          </w:tcPr>
          <w:p w14:paraId="5A6D7FC2"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35CB2CC3" w14:textId="77777777" w:rsidR="00F71905" w:rsidRPr="00652C52" w:rsidRDefault="00F71905" w:rsidP="00F575A9">
            <w:pPr>
              <w:spacing w:line="360" w:lineRule="auto"/>
              <w:jc w:val="both"/>
            </w:pPr>
            <w:r w:rsidRPr="00652C52">
              <w:t>________________________</w:t>
            </w:r>
          </w:p>
          <w:p w14:paraId="4E811546" w14:textId="77777777" w:rsidR="00F71905" w:rsidRPr="00652C52" w:rsidRDefault="00F71905" w:rsidP="00F575A9">
            <w:pPr>
              <w:spacing w:line="360" w:lineRule="auto"/>
              <w:jc w:val="both"/>
            </w:pPr>
            <w:r w:rsidRPr="00652C52">
              <w:t>________________________</w:t>
            </w:r>
          </w:p>
          <w:p w14:paraId="4919EF80" w14:textId="77777777" w:rsidR="00F71905" w:rsidRPr="00652C52" w:rsidRDefault="00F71905" w:rsidP="00F575A9">
            <w:pPr>
              <w:spacing w:line="360" w:lineRule="auto"/>
              <w:jc w:val="both"/>
            </w:pPr>
            <w:r w:rsidRPr="00652C52">
              <w:t>________________________</w:t>
            </w:r>
          </w:p>
          <w:p w14:paraId="0305EFE0"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15D006D8" w14:textId="77777777" w:rsidR="00F71905" w:rsidRPr="004969A0" w:rsidRDefault="00F71905" w:rsidP="00F575A9">
            <w:pPr>
              <w:spacing w:line="360" w:lineRule="auto"/>
              <w:jc w:val="both"/>
            </w:pPr>
          </w:p>
        </w:tc>
        <w:tc>
          <w:tcPr>
            <w:tcW w:w="3849" w:type="dxa"/>
          </w:tcPr>
          <w:p w14:paraId="68A35539" w14:textId="77777777" w:rsidR="00F71905" w:rsidRPr="00652C52" w:rsidRDefault="00F71905" w:rsidP="00F575A9">
            <w:pPr>
              <w:spacing w:line="360" w:lineRule="auto"/>
              <w:jc w:val="both"/>
              <w:rPr>
                <w:b/>
              </w:rPr>
            </w:pPr>
            <w:r w:rsidRPr="00652C52">
              <w:rPr>
                <w:b/>
              </w:rPr>
              <w:t>УТВЕРЖДАЮ:</w:t>
            </w:r>
          </w:p>
          <w:p w14:paraId="5D096ADC" w14:textId="77777777" w:rsidR="00F71905" w:rsidRPr="00652C52" w:rsidRDefault="00F71905" w:rsidP="00F575A9">
            <w:pPr>
              <w:spacing w:line="360" w:lineRule="auto"/>
              <w:jc w:val="both"/>
            </w:pPr>
            <w:r w:rsidRPr="00652C52">
              <w:t>________________________</w:t>
            </w:r>
          </w:p>
          <w:p w14:paraId="4D555D20" w14:textId="77777777" w:rsidR="00F71905" w:rsidRPr="00652C52" w:rsidRDefault="00F71905" w:rsidP="00F575A9">
            <w:pPr>
              <w:spacing w:line="360" w:lineRule="auto"/>
              <w:jc w:val="both"/>
            </w:pPr>
            <w:r w:rsidRPr="00652C52">
              <w:t>________________________</w:t>
            </w:r>
          </w:p>
          <w:p w14:paraId="5EE28158" w14:textId="77777777" w:rsidR="00F71905" w:rsidRPr="00652C52" w:rsidRDefault="00F71905" w:rsidP="00F575A9">
            <w:pPr>
              <w:spacing w:line="360" w:lineRule="auto"/>
              <w:jc w:val="both"/>
            </w:pPr>
            <w:r w:rsidRPr="00652C52">
              <w:t>________________________</w:t>
            </w:r>
          </w:p>
          <w:p w14:paraId="3288FC50"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61A4F05" w14:textId="77777777" w:rsidR="00F71905" w:rsidRPr="00652C52" w:rsidRDefault="00F71905" w:rsidP="00F71905">
      <w:pPr>
        <w:spacing w:line="360" w:lineRule="auto"/>
        <w:jc w:val="both"/>
      </w:pPr>
    </w:p>
    <w:p w14:paraId="6A565FD6" w14:textId="77777777" w:rsidR="00F71905" w:rsidRPr="00652C52" w:rsidRDefault="00F71905" w:rsidP="00F71905">
      <w:pPr>
        <w:spacing w:line="360" w:lineRule="auto"/>
        <w:jc w:val="both"/>
      </w:pPr>
    </w:p>
    <w:p w14:paraId="0EA779AD" w14:textId="77777777" w:rsidR="00F71905" w:rsidRPr="00652C52" w:rsidRDefault="00F71905" w:rsidP="00F71905">
      <w:pPr>
        <w:shd w:val="clear" w:color="auto" w:fill="FFFFFF"/>
        <w:spacing w:line="360" w:lineRule="auto"/>
        <w:jc w:val="both"/>
        <w:rPr>
          <w:b/>
        </w:rPr>
      </w:pPr>
    </w:p>
    <w:p w14:paraId="49F388A9" w14:textId="77777777" w:rsidR="00F71905" w:rsidRPr="00652C52" w:rsidRDefault="00F71905" w:rsidP="00F71905">
      <w:pPr>
        <w:shd w:val="clear" w:color="auto" w:fill="FFFFFF"/>
        <w:spacing w:line="360" w:lineRule="auto"/>
        <w:jc w:val="both"/>
        <w:rPr>
          <w:b/>
        </w:rPr>
      </w:pPr>
    </w:p>
    <w:p w14:paraId="1ECE98AF"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76C42A84"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неперфорированных лотков (уличный монтаж)</w:t>
      </w:r>
    </w:p>
    <w:p w14:paraId="5EA00BF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3CF76F2D"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7B70DB86"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33A29D24" w14:textId="77777777" w:rsidR="00F71905" w:rsidRPr="005D0EF3" w:rsidRDefault="00C84A76" w:rsidP="00F71905">
      <w:pPr>
        <w:spacing w:line="360" w:lineRule="auto"/>
        <w:jc w:val="center"/>
      </w:pPr>
      <w:r>
        <w:rPr>
          <w:b/>
          <w:iCs/>
          <w:sz w:val="28"/>
          <w:szCs w:val="28"/>
        </w:rPr>
        <w:t>_____________________</w:t>
      </w:r>
    </w:p>
    <w:p w14:paraId="0073327E" w14:textId="77777777" w:rsidR="00F71905" w:rsidRPr="00652C52" w:rsidRDefault="00F71905" w:rsidP="00F71905">
      <w:pPr>
        <w:spacing w:line="360" w:lineRule="auto"/>
        <w:jc w:val="both"/>
      </w:pPr>
    </w:p>
    <w:p w14:paraId="5E64B907" w14:textId="77777777" w:rsidR="00F71905" w:rsidRPr="00652C52" w:rsidRDefault="00F71905" w:rsidP="00F71905">
      <w:pPr>
        <w:spacing w:line="360" w:lineRule="auto"/>
        <w:jc w:val="both"/>
      </w:pPr>
    </w:p>
    <w:p w14:paraId="591B36A8"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41599C38" w14:textId="77777777" w:rsidTr="00F575A9">
        <w:trPr>
          <w:trHeight w:val="2131"/>
        </w:trPr>
        <w:tc>
          <w:tcPr>
            <w:tcW w:w="3104" w:type="dxa"/>
            <w:shd w:val="clear" w:color="auto" w:fill="auto"/>
          </w:tcPr>
          <w:p w14:paraId="040CACAB" w14:textId="77777777" w:rsidR="00F71905" w:rsidRPr="00652C52" w:rsidRDefault="00F71905" w:rsidP="00F575A9">
            <w:pPr>
              <w:spacing w:line="360" w:lineRule="auto"/>
              <w:jc w:val="both"/>
            </w:pPr>
          </w:p>
        </w:tc>
        <w:tc>
          <w:tcPr>
            <w:tcW w:w="2958" w:type="dxa"/>
            <w:shd w:val="clear" w:color="auto" w:fill="auto"/>
          </w:tcPr>
          <w:p w14:paraId="7548C33B" w14:textId="77777777" w:rsidR="00F71905" w:rsidRPr="00652C52" w:rsidRDefault="00F71905" w:rsidP="00F575A9">
            <w:pPr>
              <w:spacing w:line="360" w:lineRule="auto"/>
              <w:jc w:val="both"/>
            </w:pPr>
          </w:p>
        </w:tc>
        <w:tc>
          <w:tcPr>
            <w:tcW w:w="3676" w:type="dxa"/>
          </w:tcPr>
          <w:p w14:paraId="0376A799" w14:textId="77777777" w:rsidR="00F71905" w:rsidRPr="00652C52" w:rsidRDefault="00F71905" w:rsidP="00F575A9">
            <w:pPr>
              <w:spacing w:line="360" w:lineRule="auto"/>
              <w:jc w:val="both"/>
              <w:rPr>
                <w:b/>
              </w:rPr>
            </w:pPr>
            <w:r w:rsidRPr="00652C52">
              <w:rPr>
                <w:b/>
              </w:rPr>
              <w:t>Разработал:</w:t>
            </w:r>
          </w:p>
          <w:p w14:paraId="7A08411D" w14:textId="77777777" w:rsidR="00F71905" w:rsidRPr="00652C52" w:rsidRDefault="00F71905" w:rsidP="00F575A9">
            <w:pPr>
              <w:spacing w:line="360" w:lineRule="auto"/>
              <w:jc w:val="both"/>
              <w:rPr>
                <w:b/>
              </w:rPr>
            </w:pPr>
            <w:r w:rsidRPr="00652C52">
              <w:rPr>
                <w:b/>
              </w:rPr>
              <w:t>________________________</w:t>
            </w:r>
          </w:p>
          <w:p w14:paraId="29B70001" w14:textId="77777777" w:rsidR="00F71905" w:rsidRPr="00652C52" w:rsidRDefault="00F71905" w:rsidP="00F575A9">
            <w:pPr>
              <w:spacing w:line="360" w:lineRule="auto"/>
              <w:jc w:val="both"/>
              <w:rPr>
                <w:b/>
              </w:rPr>
            </w:pPr>
            <w:r w:rsidRPr="00652C52">
              <w:rPr>
                <w:b/>
              </w:rPr>
              <w:t>________________________</w:t>
            </w:r>
          </w:p>
          <w:p w14:paraId="6C87F39D" w14:textId="77777777" w:rsidR="00F71905" w:rsidRPr="00652C52" w:rsidRDefault="00F71905" w:rsidP="00F575A9">
            <w:pPr>
              <w:spacing w:line="360" w:lineRule="auto"/>
              <w:jc w:val="both"/>
              <w:rPr>
                <w:b/>
              </w:rPr>
            </w:pPr>
            <w:r w:rsidRPr="00652C52">
              <w:rPr>
                <w:b/>
              </w:rPr>
              <w:t>________________________</w:t>
            </w:r>
          </w:p>
          <w:p w14:paraId="3699B24A"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5CAFA4B" w14:textId="77777777" w:rsidR="00F71905" w:rsidRPr="00652C52" w:rsidRDefault="00F71905" w:rsidP="00F71905">
      <w:pPr>
        <w:spacing w:line="360" w:lineRule="auto"/>
      </w:pPr>
    </w:p>
    <w:p w14:paraId="76F0E2F0" w14:textId="77777777" w:rsidR="00F71905" w:rsidRPr="00652C52" w:rsidRDefault="00F71905" w:rsidP="00F71905">
      <w:pPr>
        <w:spacing w:line="360" w:lineRule="auto"/>
      </w:pPr>
    </w:p>
    <w:p w14:paraId="123F0D46" w14:textId="77777777" w:rsidR="00F71905" w:rsidRPr="00652C52" w:rsidRDefault="00F71905" w:rsidP="00F71905">
      <w:pPr>
        <w:spacing w:line="360" w:lineRule="auto"/>
      </w:pPr>
    </w:p>
    <w:p w14:paraId="17ECE21E" w14:textId="77777777" w:rsidR="00F71905" w:rsidRPr="00652C52" w:rsidRDefault="00F71905" w:rsidP="00F71905">
      <w:pPr>
        <w:spacing w:line="360" w:lineRule="auto"/>
      </w:pPr>
    </w:p>
    <w:p w14:paraId="75AB4866"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47057767" w14:textId="77777777" w:rsidR="00F71905" w:rsidRDefault="00C84A76" w:rsidP="00F71905">
      <w:pPr>
        <w:spacing w:line="360" w:lineRule="auto"/>
        <w:jc w:val="center"/>
      </w:pPr>
      <w:r>
        <w:rPr>
          <w:lang w:val="en-US"/>
        </w:rPr>
        <w:t>________</w:t>
      </w:r>
      <w:r w:rsidR="00F71905" w:rsidRPr="00652C52">
        <w:t xml:space="preserve"> г.</w:t>
      </w:r>
    </w:p>
    <w:p w14:paraId="37C2781F" w14:textId="77777777" w:rsidR="00F71905" w:rsidRPr="00652C52" w:rsidRDefault="00F71905" w:rsidP="00F71905">
      <w:pPr>
        <w:pStyle w:val="Heading1"/>
      </w:pPr>
      <w:bookmarkStart w:id="14" w:name="_Toc197596874"/>
      <w:r w:rsidRPr="00652C52">
        <w:lastRenderedPageBreak/>
        <w:t>2. Л</w:t>
      </w:r>
      <w:r w:rsidR="001B3180">
        <w:t>ИСТ СОГЛАСОВАНИЙ</w:t>
      </w:r>
      <w:bookmarkEnd w:id="0"/>
      <w:bookmarkEnd w:id="1"/>
      <w:bookmarkEnd w:id="2"/>
      <w:bookmarkEnd w:id="3"/>
      <w:bookmarkEnd w:id="4"/>
      <w:bookmarkEnd w:id="5"/>
      <w:bookmarkEnd w:id="6"/>
      <w:bookmarkEnd w:id="14"/>
    </w:p>
    <w:p w14:paraId="3A86FE9A" w14:textId="683DB01A"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BA023C">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47DEB3E3" w14:textId="77777777" w:rsidTr="00F575A9">
        <w:trPr>
          <w:trHeight w:val="508"/>
        </w:trPr>
        <w:tc>
          <w:tcPr>
            <w:tcW w:w="550" w:type="dxa"/>
          </w:tcPr>
          <w:p w14:paraId="67E21C68"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6868A00A"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10D08CCE"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BB68744"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46FF9AC"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26C9F74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2D2036AF"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27740B2" w14:textId="77777777" w:rsidTr="00F575A9">
        <w:trPr>
          <w:trHeight w:val="367"/>
        </w:trPr>
        <w:tc>
          <w:tcPr>
            <w:tcW w:w="550" w:type="dxa"/>
            <w:vAlign w:val="center"/>
          </w:tcPr>
          <w:p w14:paraId="45A7DCE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3D2C1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55D95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808F6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0AAC0D" w14:textId="77777777" w:rsidR="00F71905" w:rsidRPr="00652C52" w:rsidRDefault="00F71905" w:rsidP="00F575A9">
            <w:pPr>
              <w:tabs>
                <w:tab w:val="left" w:pos="9072"/>
              </w:tabs>
              <w:spacing w:line="276" w:lineRule="auto"/>
              <w:jc w:val="both"/>
              <w:rPr>
                <w:b/>
                <w:noProof/>
                <w:szCs w:val="28"/>
              </w:rPr>
            </w:pPr>
          </w:p>
        </w:tc>
      </w:tr>
      <w:tr w:rsidR="00F71905" w:rsidRPr="00652C52" w14:paraId="6BBB4E16" w14:textId="77777777" w:rsidTr="00F575A9">
        <w:trPr>
          <w:trHeight w:val="367"/>
        </w:trPr>
        <w:tc>
          <w:tcPr>
            <w:tcW w:w="550" w:type="dxa"/>
            <w:vAlign w:val="center"/>
          </w:tcPr>
          <w:p w14:paraId="53F9BB9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9D676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95411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F0268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027125" w14:textId="77777777" w:rsidR="00F71905" w:rsidRPr="00652C52" w:rsidRDefault="00F71905" w:rsidP="00F575A9">
            <w:pPr>
              <w:tabs>
                <w:tab w:val="left" w:pos="9072"/>
              </w:tabs>
              <w:spacing w:line="276" w:lineRule="auto"/>
              <w:jc w:val="both"/>
              <w:rPr>
                <w:b/>
                <w:noProof/>
                <w:szCs w:val="28"/>
              </w:rPr>
            </w:pPr>
          </w:p>
        </w:tc>
      </w:tr>
      <w:tr w:rsidR="00F71905" w:rsidRPr="00652C52" w14:paraId="686AD1D2" w14:textId="77777777" w:rsidTr="00F575A9">
        <w:trPr>
          <w:trHeight w:val="367"/>
        </w:trPr>
        <w:tc>
          <w:tcPr>
            <w:tcW w:w="550" w:type="dxa"/>
            <w:vAlign w:val="center"/>
          </w:tcPr>
          <w:p w14:paraId="0BAFA44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C3EA64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7E44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27A6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12375CC" w14:textId="77777777" w:rsidR="00F71905" w:rsidRPr="00652C52" w:rsidRDefault="00F71905" w:rsidP="00F575A9">
            <w:pPr>
              <w:tabs>
                <w:tab w:val="left" w:pos="9072"/>
              </w:tabs>
              <w:spacing w:line="276" w:lineRule="auto"/>
              <w:jc w:val="both"/>
              <w:rPr>
                <w:b/>
                <w:noProof/>
                <w:szCs w:val="28"/>
              </w:rPr>
            </w:pPr>
          </w:p>
        </w:tc>
      </w:tr>
      <w:tr w:rsidR="00F71905" w:rsidRPr="00652C52" w14:paraId="71B3C3EE" w14:textId="77777777" w:rsidTr="00F575A9">
        <w:trPr>
          <w:trHeight w:val="367"/>
        </w:trPr>
        <w:tc>
          <w:tcPr>
            <w:tcW w:w="550" w:type="dxa"/>
            <w:vAlign w:val="center"/>
          </w:tcPr>
          <w:p w14:paraId="650066C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B73423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C14A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64FA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EB29E9" w14:textId="77777777" w:rsidR="00F71905" w:rsidRPr="00652C52" w:rsidRDefault="00F71905" w:rsidP="00F575A9">
            <w:pPr>
              <w:tabs>
                <w:tab w:val="left" w:pos="9072"/>
              </w:tabs>
              <w:spacing w:line="276" w:lineRule="auto"/>
              <w:jc w:val="both"/>
              <w:rPr>
                <w:b/>
                <w:noProof/>
                <w:szCs w:val="28"/>
              </w:rPr>
            </w:pPr>
          </w:p>
        </w:tc>
      </w:tr>
      <w:tr w:rsidR="00F71905" w:rsidRPr="00652C52" w14:paraId="5BC0031E" w14:textId="77777777" w:rsidTr="00F575A9">
        <w:trPr>
          <w:trHeight w:val="367"/>
        </w:trPr>
        <w:tc>
          <w:tcPr>
            <w:tcW w:w="550" w:type="dxa"/>
            <w:vAlign w:val="center"/>
          </w:tcPr>
          <w:p w14:paraId="18707E1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EA12E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89E27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C1F41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BD7F0E" w14:textId="77777777" w:rsidR="00F71905" w:rsidRPr="00652C52" w:rsidRDefault="00F71905" w:rsidP="00F575A9">
            <w:pPr>
              <w:tabs>
                <w:tab w:val="left" w:pos="9072"/>
              </w:tabs>
              <w:spacing w:line="276" w:lineRule="auto"/>
              <w:jc w:val="both"/>
              <w:rPr>
                <w:b/>
                <w:noProof/>
                <w:szCs w:val="28"/>
              </w:rPr>
            </w:pPr>
          </w:p>
        </w:tc>
      </w:tr>
      <w:tr w:rsidR="00F71905" w:rsidRPr="00652C52" w14:paraId="4CC6F607" w14:textId="77777777" w:rsidTr="00F575A9">
        <w:trPr>
          <w:trHeight w:val="367"/>
        </w:trPr>
        <w:tc>
          <w:tcPr>
            <w:tcW w:w="550" w:type="dxa"/>
            <w:vAlign w:val="center"/>
          </w:tcPr>
          <w:p w14:paraId="7044773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D9EEA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932E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6B26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A987AE" w14:textId="77777777" w:rsidR="00F71905" w:rsidRPr="00652C52" w:rsidRDefault="00F71905" w:rsidP="00F575A9">
            <w:pPr>
              <w:tabs>
                <w:tab w:val="left" w:pos="9072"/>
              </w:tabs>
              <w:spacing w:line="276" w:lineRule="auto"/>
              <w:jc w:val="both"/>
              <w:rPr>
                <w:b/>
                <w:noProof/>
                <w:szCs w:val="28"/>
              </w:rPr>
            </w:pPr>
          </w:p>
        </w:tc>
      </w:tr>
      <w:tr w:rsidR="00F71905" w:rsidRPr="00652C52" w14:paraId="145C8D59" w14:textId="77777777" w:rsidTr="00F575A9">
        <w:trPr>
          <w:trHeight w:val="367"/>
        </w:trPr>
        <w:tc>
          <w:tcPr>
            <w:tcW w:w="550" w:type="dxa"/>
            <w:vAlign w:val="center"/>
          </w:tcPr>
          <w:p w14:paraId="07D93FE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474BD0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84C6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BB555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C61691" w14:textId="77777777" w:rsidR="00F71905" w:rsidRPr="00652C52" w:rsidRDefault="00F71905" w:rsidP="00F575A9">
            <w:pPr>
              <w:tabs>
                <w:tab w:val="left" w:pos="9072"/>
              </w:tabs>
              <w:spacing w:line="276" w:lineRule="auto"/>
              <w:jc w:val="both"/>
              <w:rPr>
                <w:b/>
                <w:noProof/>
                <w:szCs w:val="28"/>
              </w:rPr>
            </w:pPr>
          </w:p>
        </w:tc>
      </w:tr>
      <w:tr w:rsidR="00F71905" w:rsidRPr="00652C52" w14:paraId="01E4CC7C" w14:textId="77777777" w:rsidTr="00F575A9">
        <w:trPr>
          <w:trHeight w:val="367"/>
        </w:trPr>
        <w:tc>
          <w:tcPr>
            <w:tcW w:w="550" w:type="dxa"/>
            <w:vAlign w:val="center"/>
          </w:tcPr>
          <w:p w14:paraId="3DA74C8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630800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DAD9A3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00FC0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D080AA" w14:textId="77777777" w:rsidR="00F71905" w:rsidRPr="00652C52" w:rsidRDefault="00F71905" w:rsidP="00F575A9">
            <w:pPr>
              <w:tabs>
                <w:tab w:val="left" w:pos="9072"/>
              </w:tabs>
              <w:spacing w:line="276" w:lineRule="auto"/>
              <w:jc w:val="both"/>
              <w:rPr>
                <w:b/>
                <w:noProof/>
                <w:szCs w:val="28"/>
              </w:rPr>
            </w:pPr>
          </w:p>
        </w:tc>
      </w:tr>
      <w:tr w:rsidR="00F71905" w:rsidRPr="00652C52" w14:paraId="6968C1A2" w14:textId="77777777" w:rsidTr="00F575A9">
        <w:trPr>
          <w:trHeight w:val="367"/>
        </w:trPr>
        <w:tc>
          <w:tcPr>
            <w:tcW w:w="550" w:type="dxa"/>
            <w:vAlign w:val="center"/>
          </w:tcPr>
          <w:p w14:paraId="4185528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2BC596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BE395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AA29D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145E0C" w14:textId="77777777" w:rsidR="00F71905" w:rsidRPr="00652C52" w:rsidRDefault="00F71905" w:rsidP="00F575A9">
            <w:pPr>
              <w:tabs>
                <w:tab w:val="left" w:pos="9072"/>
              </w:tabs>
              <w:spacing w:line="276" w:lineRule="auto"/>
              <w:jc w:val="both"/>
              <w:rPr>
                <w:b/>
                <w:noProof/>
                <w:szCs w:val="28"/>
              </w:rPr>
            </w:pPr>
          </w:p>
        </w:tc>
      </w:tr>
      <w:tr w:rsidR="00F71905" w:rsidRPr="00652C52" w14:paraId="0D099373" w14:textId="77777777" w:rsidTr="00F575A9">
        <w:trPr>
          <w:trHeight w:val="367"/>
        </w:trPr>
        <w:tc>
          <w:tcPr>
            <w:tcW w:w="550" w:type="dxa"/>
            <w:vAlign w:val="center"/>
          </w:tcPr>
          <w:p w14:paraId="72D9446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23355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5C1E40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54EA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AD9A69" w14:textId="77777777" w:rsidR="00F71905" w:rsidRPr="00652C52" w:rsidRDefault="00F71905" w:rsidP="00F575A9">
            <w:pPr>
              <w:tabs>
                <w:tab w:val="left" w:pos="9072"/>
              </w:tabs>
              <w:spacing w:line="276" w:lineRule="auto"/>
              <w:jc w:val="both"/>
              <w:rPr>
                <w:b/>
                <w:noProof/>
                <w:szCs w:val="28"/>
              </w:rPr>
            </w:pPr>
          </w:p>
        </w:tc>
      </w:tr>
      <w:tr w:rsidR="00F71905" w:rsidRPr="00652C52" w14:paraId="3590E77D" w14:textId="77777777" w:rsidTr="00F575A9">
        <w:trPr>
          <w:trHeight w:val="367"/>
        </w:trPr>
        <w:tc>
          <w:tcPr>
            <w:tcW w:w="550" w:type="dxa"/>
            <w:vAlign w:val="center"/>
          </w:tcPr>
          <w:p w14:paraId="436A6C6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4CEA70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6E9B28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736EE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71E5FD" w14:textId="77777777" w:rsidR="00F71905" w:rsidRPr="00652C52" w:rsidRDefault="00F71905" w:rsidP="00F575A9">
            <w:pPr>
              <w:tabs>
                <w:tab w:val="left" w:pos="9072"/>
              </w:tabs>
              <w:spacing w:line="276" w:lineRule="auto"/>
              <w:jc w:val="both"/>
              <w:rPr>
                <w:b/>
                <w:noProof/>
                <w:szCs w:val="28"/>
              </w:rPr>
            </w:pPr>
          </w:p>
        </w:tc>
      </w:tr>
      <w:tr w:rsidR="00F71905" w:rsidRPr="00652C52" w14:paraId="3C3E13A8" w14:textId="77777777" w:rsidTr="00F575A9">
        <w:trPr>
          <w:trHeight w:val="367"/>
        </w:trPr>
        <w:tc>
          <w:tcPr>
            <w:tcW w:w="550" w:type="dxa"/>
            <w:vAlign w:val="center"/>
          </w:tcPr>
          <w:p w14:paraId="130D725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5E740F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B48F7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F0772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174850" w14:textId="77777777" w:rsidR="00F71905" w:rsidRPr="00652C52" w:rsidRDefault="00F71905" w:rsidP="00F575A9">
            <w:pPr>
              <w:tabs>
                <w:tab w:val="left" w:pos="9072"/>
              </w:tabs>
              <w:spacing w:line="276" w:lineRule="auto"/>
              <w:jc w:val="both"/>
              <w:rPr>
                <w:b/>
                <w:noProof/>
                <w:szCs w:val="28"/>
              </w:rPr>
            </w:pPr>
          </w:p>
        </w:tc>
      </w:tr>
      <w:tr w:rsidR="00F71905" w:rsidRPr="00652C52" w14:paraId="0ABCD15B" w14:textId="77777777" w:rsidTr="00F575A9">
        <w:trPr>
          <w:trHeight w:val="367"/>
        </w:trPr>
        <w:tc>
          <w:tcPr>
            <w:tcW w:w="550" w:type="dxa"/>
            <w:vAlign w:val="center"/>
          </w:tcPr>
          <w:p w14:paraId="3484F1C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B3BCE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7F764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E963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89DD9E3" w14:textId="77777777" w:rsidR="00F71905" w:rsidRPr="00652C52" w:rsidRDefault="00F71905" w:rsidP="00F575A9">
            <w:pPr>
              <w:tabs>
                <w:tab w:val="left" w:pos="9072"/>
              </w:tabs>
              <w:spacing w:line="276" w:lineRule="auto"/>
              <w:jc w:val="both"/>
              <w:rPr>
                <w:b/>
                <w:noProof/>
                <w:szCs w:val="28"/>
              </w:rPr>
            </w:pPr>
          </w:p>
        </w:tc>
      </w:tr>
      <w:tr w:rsidR="00F71905" w:rsidRPr="00652C52" w14:paraId="24F6E8CD" w14:textId="77777777" w:rsidTr="00F575A9">
        <w:trPr>
          <w:trHeight w:val="367"/>
        </w:trPr>
        <w:tc>
          <w:tcPr>
            <w:tcW w:w="550" w:type="dxa"/>
            <w:vAlign w:val="center"/>
          </w:tcPr>
          <w:p w14:paraId="08B8352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DDBC9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C54D7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386E5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EE09B2" w14:textId="77777777" w:rsidR="00F71905" w:rsidRPr="00652C52" w:rsidRDefault="00F71905" w:rsidP="00F575A9">
            <w:pPr>
              <w:tabs>
                <w:tab w:val="left" w:pos="9072"/>
              </w:tabs>
              <w:spacing w:line="276" w:lineRule="auto"/>
              <w:jc w:val="both"/>
              <w:rPr>
                <w:b/>
                <w:noProof/>
                <w:szCs w:val="28"/>
              </w:rPr>
            </w:pPr>
          </w:p>
        </w:tc>
      </w:tr>
      <w:tr w:rsidR="00F71905" w:rsidRPr="00652C52" w14:paraId="60C8BA0C" w14:textId="77777777" w:rsidTr="00F575A9">
        <w:trPr>
          <w:trHeight w:val="367"/>
        </w:trPr>
        <w:tc>
          <w:tcPr>
            <w:tcW w:w="550" w:type="dxa"/>
            <w:vAlign w:val="center"/>
          </w:tcPr>
          <w:p w14:paraId="2F4DD31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7A90D2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6A503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92EBB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68F697" w14:textId="77777777" w:rsidR="00F71905" w:rsidRPr="00652C52" w:rsidRDefault="00F71905" w:rsidP="00F575A9">
            <w:pPr>
              <w:tabs>
                <w:tab w:val="left" w:pos="9072"/>
              </w:tabs>
              <w:spacing w:line="276" w:lineRule="auto"/>
              <w:jc w:val="both"/>
              <w:rPr>
                <w:b/>
                <w:noProof/>
                <w:szCs w:val="28"/>
              </w:rPr>
            </w:pPr>
          </w:p>
        </w:tc>
      </w:tr>
      <w:tr w:rsidR="00F71905" w:rsidRPr="00652C52" w14:paraId="17D3D288" w14:textId="77777777" w:rsidTr="00F575A9">
        <w:trPr>
          <w:trHeight w:val="367"/>
        </w:trPr>
        <w:tc>
          <w:tcPr>
            <w:tcW w:w="550" w:type="dxa"/>
            <w:vAlign w:val="center"/>
          </w:tcPr>
          <w:p w14:paraId="0F964B3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3D0ED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2E642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C4C01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0A650F" w14:textId="77777777" w:rsidR="00F71905" w:rsidRPr="00652C52" w:rsidRDefault="00F71905" w:rsidP="00F575A9">
            <w:pPr>
              <w:tabs>
                <w:tab w:val="left" w:pos="9072"/>
              </w:tabs>
              <w:spacing w:line="276" w:lineRule="auto"/>
              <w:jc w:val="both"/>
              <w:rPr>
                <w:b/>
                <w:noProof/>
                <w:szCs w:val="28"/>
              </w:rPr>
            </w:pPr>
          </w:p>
        </w:tc>
      </w:tr>
      <w:tr w:rsidR="00F71905" w:rsidRPr="00652C52" w14:paraId="073A7A78" w14:textId="77777777" w:rsidTr="00F575A9">
        <w:trPr>
          <w:trHeight w:val="367"/>
        </w:trPr>
        <w:tc>
          <w:tcPr>
            <w:tcW w:w="550" w:type="dxa"/>
            <w:vAlign w:val="center"/>
          </w:tcPr>
          <w:p w14:paraId="34407C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EE82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22755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1FCC5B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395338" w14:textId="77777777" w:rsidR="00F71905" w:rsidRPr="00652C52" w:rsidRDefault="00F71905" w:rsidP="00F575A9">
            <w:pPr>
              <w:tabs>
                <w:tab w:val="left" w:pos="9072"/>
              </w:tabs>
              <w:spacing w:line="276" w:lineRule="auto"/>
              <w:jc w:val="both"/>
              <w:rPr>
                <w:b/>
                <w:noProof/>
                <w:szCs w:val="28"/>
              </w:rPr>
            </w:pPr>
          </w:p>
        </w:tc>
      </w:tr>
      <w:tr w:rsidR="00F71905" w:rsidRPr="00652C52" w14:paraId="35CF820E" w14:textId="77777777" w:rsidTr="00F575A9">
        <w:trPr>
          <w:trHeight w:val="367"/>
        </w:trPr>
        <w:tc>
          <w:tcPr>
            <w:tcW w:w="550" w:type="dxa"/>
            <w:vAlign w:val="center"/>
          </w:tcPr>
          <w:p w14:paraId="6979000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202A30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34E38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09EE1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00A53A" w14:textId="77777777" w:rsidR="00F71905" w:rsidRPr="00652C52" w:rsidRDefault="00F71905" w:rsidP="00F575A9">
            <w:pPr>
              <w:tabs>
                <w:tab w:val="left" w:pos="9072"/>
              </w:tabs>
              <w:spacing w:line="276" w:lineRule="auto"/>
              <w:jc w:val="both"/>
              <w:rPr>
                <w:b/>
                <w:noProof/>
                <w:szCs w:val="28"/>
              </w:rPr>
            </w:pPr>
          </w:p>
        </w:tc>
      </w:tr>
      <w:tr w:rsidR="00F71905" w:rsidRPr="00652C52" w14:paraId="7DC24EF0" w14:textId="77777777" w:rsidTr="00F575A9">
        <w:trPr>
          <w:trHeight w:val="367"/>
        </w:trPr>
        <w:tc>
          <w:tcPr>
            <w:tcW w:w="550" w:type="dxa"/>
            <w:vAlign w:val="center"/>
          </w:tcPr>
          <w:p w14:paraId="74BD20B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69CC6D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855FD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BB130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D69FEF" w14:textId="77777777" w:rsidR="00F71905" w:rsidRPr="00652C52" w:rsidRDefault="00F71905" w:rsidP="00F575A9">
            <w:pPr>
              <w:tabs>
                <w:tab w:val="left" w:pos="9072"/>
              </w:tabs>
              <w:spacing w:line="276" w:lineRule="auto"/>
              <w:jc w:val="both"/>
              <w:rPr>
                <w:b/>
                <w:noProof/>
                <w:szCs w:val="28"/>
              </w:rPr>
            </w:pPr>
          </w:p>
        </w:tc>
      </w:tr>
    </w:tbl>
    <w:p w14:paraId="225B5975" w14:textId="77777777" w:rsidR="00F71905" w:rsidRDefault="00F71905" w:rsidP="00F71905">
      <w:pPr>
        <w:pStyle w:val="Heading1"/>
      </w:pPr>
    </w:p>
    <w:p w14:paraId="2583922E" w14:textId="77777777" w:rsidR="00F71905" w:rsidRPr="00652C52" w:rsidRDefault="00F71905" w:rsidP="00F71905">
      <w:pPr>
        <w:pStyle w:val="Heading1"/>
      </w:pPr>
      <w:r>
        <w:br w:type="page"/>
      </w:r>
      <w:bookmarkStart w:id="15" w:name="_Toc197596875"/>
      <w:r w:rsidRPr="00652C52">
        <w:lastRenderedPageBreak/>
        <w:t>3. Л</w:t>
      </w:r>
      <w:r w:rsidR="001B3180">
        <w:t>ИСТ ОЗНАКОМЛЕНИЯ</w:t>
      </w:r>
      <w:bookmarkEnd w:id="7"/>
      <w:bookmarkEnd w:id="8"/>
      <w:bookmarkEnd w:id="9"/>
      <w:bookmarkEnd w:id="10"/>
      <w:bookmarkEnd w:id="11"/>
      <w:bookmarkEnd w:id="12"/>
      <w:bookmarkEnd w:id="15"/>
    </w:p>
    <w:p w14:paraId="438BBCC9"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8A96724" w14:textId="77777777" w:rsidTr="00F575A9">
        <w:trPr>
          <w:trHeight w:val="508"/>
        </w:trPr>
        <w:tc>
          <w:tcPr>
            <w:tcW w:w="550" w:type="dxa"/>
          </w:tcPr>
          <w:p w14:paraId="62D64F32"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52A92BBF"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3F001E85"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029FAFE2"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432B233B"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8F355C4"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A2E2E0C"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0B9B0FC8" w14:textId="77777777" w:rsidTr="00F575A9">
        <w:trPr>
          <w:trHeight w:val="367"/>
        </w:trPr>
        <w:tc>
          <w:tcPr>
            <w:tcW w:w="550" w:type="dxa"/>
            <w:vAlign w:val="center"/>
          </w:tcPr>
          <w:p w14:paraId="55E68F51"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0914FBF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5129E3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64BED3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D7EC90" w14:textId="77777777" w:rsidR="00F71905" w:rsidRPr="00652C52" w:rsidRDefault="00F71905" w:rsidP="00F575A9">
            <w:pPr>
              <w:tabs>
                <w:tab w:val="left" w:pos="9072"/>
              </w:tabs>
              <w:spacing w:line="276" w:lineRule="auto"/>
              <w:jc w:val="both"/>
              <w:rPr>
                <w:b/>
                <w:noProof/>
                <w:szCs w:val="28"/>
              </w:rPr>
            </w:pPr>
          </w:p>
        </w:tc>
      </w:tr>
      <w:tr w:rsidR="00F71905" w:rsidRPr="00652C52" w14:paraId="1DF49FD6" w14:textId="77777777" w:rsidTr="00F575A9">
        <w:trPr>
          <w:trHeight w:val="367"/>
        </w:trPr>
        <w:tc>
          <w:tcPr>
            <w:tcW w:w="550" w:type="dxa"/>
            <w:vAlign w:val="center"/>
          </w:tcPr>
          <w:p w14:paraId="56B9195D"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160ED6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25A3EF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B2F47A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FDCA00C" w14:textId="77777777" w:rsidR="00F71905" w:rsidRPr="00652C52" w:rsidRDefault="00F71905" w:rsidP="00F575A9">
            <w:pPr>
              <w:tabs>
                <w:tab w:val="left" w:pos="9072"/>
              </w:tabs>
              <w:spacing w:line="276" w:lineRule="auto"/>
              <w:jc w:val="both"/>
              <w:rPr>
                <w:b/>
                <w:noProof/>
                <w:szCs w:val="28"/>
              </w:rPr>
            </w:pPr>
          </w:p>
        </w:tc>
      </w:tr>
      <w:tr w:rsidR="00F71905" w:rsidRPr="00652C52" w14:paraId="6CC2844B" w14:textId="77777777" w:rsidTr="00F575A9">
        <w:trPr>
          <w:trHeight w:val="367"/>
        </w:trPr>
        <w:tc>
          <w:tcPr>
            <w:tcW w:w="550" w:type="dxa"/>
            <w:vAlign w:val="center"/>
          </w:tcPr>
          <w:p w14:paraId="4CA4A66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639109E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E358AC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19E66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A9161F" w14:textId="77777777" w:rsidR="00F71905" w:rsidRPr="00652C52" w:rsidRDefault="00F71905" w:rsidP="00F575A9">
            <w:pPr>
              <w:tabs>
                <w:tab w:val="left" w:pos="9072"/>
              </w:tabs>
              <w:spacing w:line="276" w:lineRule="auto"/>
              <w:jc w:val="both"/>
              <w:rPr>
                <w:b/>
                <w:noProof/>
                <w:szCs w:val="28"/>
              </w:rPr>
            </w:pPr>
          </w:p>
        </w:tc>
      </w:tr>
      <w:tr w:rsidR="00F71905" w:rsidRPr="00652C52" w14:paraId="3F542D4C" w14:textId="77777777" w:rsidTr="00F575A9">
        <w:trPr>
          <w:trHeight w:val="367"/>
        </w:trPr>
        <w:tc>
          <w:tcPr>
            <w:tcW w:w="550" w:type="dxa"/>
            <w:vAlign w:val="center"/>
          </w:tcPr>
          <w:p w14:paraId="7D5A13B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03B2ADF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C7D06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4925E0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E2CFF8B" w14:textId="77777777" w:rsidR="00F71905" w:rsidRPr="00652C52" w:rsidRDefault="00F71905" w:rsidP="00F575A9">
            <w:pPr>
              <w:tabs>
                <w:tab w:val="left" w:pos="9072"/>
              </w:tabs>
              <w:spacing w:line="276" w:lineRule="auto"/>
              <w:jc w:val="both"/>
              <w:rPr>
                <w:b/>
                <w:noProof/>
                <w:szCs w:val="28"/>
              </w:rPr>
            </w:pPr>
          </w:p>
        </w:tc>
      </w:tr>
      <w:tr w:rsidR="00F71905" w:rsidRPr="00652C52" w14:paraId="531C393D" w14:textId="77777777" w:rsidTr="00F575A9">
        <w:trPr>
          <w:trHeight w:val="367"/>
        </w:trPr>
        <w:tc>
          <w:tcPr>
            <w:tcW w:w="550" w:type="dxa"/>
            <w:vAlign w:val="center"/>
          </w:tcPr>
          <w:p w14:paraId="1B5A801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79F1F1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DD50C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6FA77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799380" w14:textId="77777777" w:rsidR="00F71905" w:rsidRPr="00652C52" w:rsidRDefault="00F71905" w:rsidP="00F575A9">
            <w:pPr>
              <w:tabs>
                <w:tab w:val="left" w:pos="9072"/>
              </w:tabs>
              <w:spacing w:line="276" w:lineRule="auto"/>
              <w:jc w:val="both"/>
              <w:rPr>
                <w:b/>
                <w:noProof/>
                <w:szCs w:val="28"/>
              </w:rPr>
            </w:pPr>
          </w:p>
        </w:tc>
      </w:tr>
      <w:tr w:rsidR="00F71905" w:rsidRPr="00652C52" w14:paraId="65DE5FAE" w14:textId="77777777" w:rsidTr="00F575A9">
        <w:trPr>
          <w:trHeight w:val="367"/>
        </w:trPr>
        <w:tc>
          <w:tcPr>
            <w:tcW w:w="550" w:type="dxa"/>
            <w:vAlign w:val="center"/>
          </w:tcPr>
          <w:p w14:paraId="7CCCCBA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57AD999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9E9FA1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02D169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C8291F" w14:textId="77777777" w:rsidR="00F71905" w:rsidRPr="00652C52" w:rsidRDefault="00F71905" w:rsidP="00F575A9">
            <w:pPr>
              <w:tabs>
                <w:tab w:val="left" w:pos="9072"/>
              </w:tabs>
              <w:spacing w:line="276" w:lineRule="auto"/>
              <w:jc w:val="both"/>
              <w:rPr>
                <w:b/>
                <w:noProof/>
                <w:szCs w:val="28"/>
              </w:rPr>
            </w:pPr>
          </w:p>
        </w:tc>
      </w:tr>
      <w:tr w:rsidR="00F71905" w:rsidRPr="00652C52" w14:paraId="2B99A5AC" w14:textId="77777777" w:rsidTr="00F575A9">
        <w:trPr>
          <w:trHeight w:val="367"/>
        </w:trPr>
        <w:tc>
          <w:tcPr>
            <w:tcW w:w="550" w:type="dxa"/>
            <w:vAlign w:val="center"/>
          </w:tcPr>
          <w:p w14:paraId="1F0972C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883EFB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91042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58DB2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1DC4D98" w14:textId="77777777" w:rsidR="00F71905" w:rsidRPr="00652C52" w:rsidRDefault="00F71905" w:rsidP="00F575A9">
            <w:pPr>
              <w:tabs>
                <w:tab w:val="left" w:pos="9072"/>
              </w:tabs>
              <w:spacing w:line="276" w:lineRule="auto"/>
              <w:jc w:val="both"/>
              <w:rPr>
                <w:b/>
                <w:noProof/>
                <w:szCs w:val="28"/>
              </w:rPr>
            </w:pPr>
          </w:p>
        </w:tc>
      </w:tr>
      <w:tr w:rsidR="00F71905" w:rsidRPr="00652C52" w14:paraId="3D6D8B5B" w14:textId="77777777" w:rsidTr="00F575A9">
        <w:trPr>
          <w:trHeight w:val="367"/>
        </w:trPr>
        <w:tc>
          <w:tcPr>
            <w:tcW w:w="550" w:type="dxa"/>
            <w:vAlign w:val="center"/>
          </w:tcPr>
          <w:p w14:paraId="40758F3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7904727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A759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12249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013A9FF" w14:textId="77777777" w:rsidR="00F71905" w:rsidRPr="00652C52" w:rsidRDefault="00F71905" w:rsidP="00F575A9">
            <w:pPr>
              <w:tabs>
                <w:tab w:val="left" w:pos="9072"/>
              </w:tabs>
              <w:spacing w:line="276" w:lineRule="auto"/>
              <w:jc w:val="both"/>
              <w:rPr>
                <w:b/>
                <w:noProof/>
                <w:szCs w:val="28"/>
              </w:rPr>
            </w:pPr>
          </w:p>
        </w:tc>
      </w:tr>
      <w:tr w:rsidR="00F71905" w:rsidRPr="00652C52" w14:paraId="076A112C" w14:textId="77777777" w:rsidTr="00F575A9">
        <w:trPr>
          <w:trHeight w:val="367"/>
        </w:trPr>
        <w:tc>
          <w:tcPr>
            <w:tcW w:w="550" w:type="dxa"/>
            <w:vAlign w:val="center"/>
          </w:tcPr>
          <w:p w14:paraId="2E87F54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30DA839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F7BC1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F7454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287701" w14:textId="77777777" w:rsidR="00F71905" w:rsidRPr="00652C52" w:rsidRDefault="00F71905" w:rsidP="00F575A9">
            <w:pPr>
              <w:tabs>
                <w:tab w:val="left" w:pos="9072"/>
              </w:tabs>
              <w:spacing w:line="276" w:lineRule="auto"/>
              <w:jc w:val="both"/>
              <w:rPr>
                <w:b/>
                <w:noProof/>
                <w:szCs w:val="28"/>
              </w:rPr>
            </w:pPr>
          </w:p>
        </w:tc>
      </w:tr>
      <w:tr w:rsidR="00F71905" w:rsidRPr="00652C52" w14:paraId="2EDDB96A" w14:textId="77777777" w:rsidTr="00F575A9">
        <w:trPr>
          <w:trHeight w:val="367"/>
        </w:trPr>
        <w:tc>
          <w:tcPr>
            <w:tcW w:w="550" w:type="dxa"/>
            <w:vAlign w:val="center"/>
          </w:tcPr>
          <w:p w14:paraId="0B21741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1D7060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B2141D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E89A2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6E55C9" w14:textId="77777777" w:rsidR="00F71905" w:rsidRPr="00652C52" w:rsidRDefault="00F71905" w:rsidP="00F575A9">
            <w:pPr>
              <w:tabs>
                <w:tab w:val="left" w:pos="9072"/>
              </w:tabs>
              <w:spacing w:line="276" w:lineRule="auto"/>
              <w:jc w:val="both"/>
              <w:rPr>
                <w:b/>
                <w:noProof/>
                <w:szCs w:val="28"/>
              </w:rPr>
            </w:pPr>
          </w:p>
        </w:tc>
      </w:tr>
      <w:tr w:rsidR="00F71905" w:rsidRPr="00652C52" w14:paraId="51B30BD9" w14:textId="77777777" w:rsidTr="00F575A9">
        <w:trPr>
          <w:trHeight w:val="367"/>
        </w:trPr>
        <w:tc>
          <w:tcPr>
            <w:tcW w:w="550" w:type="dxa"/>
            <w:vAlign w:val="center"/>
          </w:tcPr>
          <w:p w14:paraId="0B1EF69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3DE6EBF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EF6B5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8E688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4D0B31" w14:textId="77777777" w:rsidR="00F71905" w:rsidRPr="00652C52" w:rsidRDefault="00F71905" w:rsidP="00F575A9">
            <w:pPr>
              <w:tabs>
                <w:tab w:val="left" w:pos="9072"/>
              </w:tabs>
              <w:spacing w:line="276" w:lineRule="auto"/>
              <w:jc w:val="both"/>
              <w:rPr>
                <w:b/>
                <w:noProof/>
                <w:szCs w:val="28"/>
              </w:rPr>
            </w:pPr>
          </w:p>
        </w:tc>
      </w:tr>
      <w:tr w:rsidR="00F71905" w:rsidRPr="00652C52" w14:paraId="223F7C80" w14:textId="77777777" w:rsidTr="00F575A9">
        <w:trPr>
          <w:trHeight w:val="367"/>
        </w:trPr>
        <w:tc>
          <w:tcPr>
            <w:tcW w:w="550" w:type="dxa"/>
            <w:vAlign w:val="center"/>
          </w:tcPr>
          <w:p w14:paraId="5CDA74B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43BDB95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7B7B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33EE6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4E19C5" w14:textId="77777777" w:rsidR="00F71905" w:rsidRPr="00652C52" w:rsidRDefault="00F71905" w:rsidP="00F575A9">
            <w:pPr>
              <w:tabs>
                <w:tab w:val="left" w:pos="9072"/>
              </w:tabs>
              <w:spacing w:line="276" w:lineRule="auto"/>
              <w:jc w:val="both"/>
              <w:rPr>
                <w:b/>
                <w:noProof/>
                <w:szCs w:val="28"/>
              </w:rPr>
            </w:pPr>
          </w:p>
        </w:tc>
      </w:tr>
      <w:tr w:rsidR="00F71905" w:rsidRPr="00652C52" w14:paraId="16A84470" w14:textId="77777777" w:rsidTr="00F575A9">
        <w:trPr>
          <w:trHeight w:val="367"/>
        </w:trPr>
        <w:tc>
          <w:tcPr>
            <w:tcW w:w="550" w:type="dxa"/>
            <w:vAlign w:val="center"/>
          </w:tcPr>
          <w:p w14:paraId="7897FD8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79E746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8C019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251B7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09BDE34" w14:textId="77777777" w:rsidR="00F71905" w:rsidRPr="00652C52" w:rsidRDefault="00F71905" w:rsidP="00F575A9">
            <w:pPr>
              <w:tabs>
                <w:tab w:val="left" w:pos="9072"/>
              </w:tabs>
              <w:spacing w:line="276" w:lineRule="auto"/>
              <w:jc w:val="both"/>
              <w:rPr>
                <w:b/>
                <w:noProof/>
                <w:szCs w:val="28"/>
              </w:rPr>
            </w:pPr>
          </w:p>
        </w:tc>
      </w:tr>
      <w:tr w:rsidR="00F71905" w:rsidRPr="00652C52" w14:paraId="13523789" w14:textId="77777777" w:rsidTr="00F575A9">
        <w:trPr>
          <w:trHeight w:val="367"/>
        </w:trPr>
        <w:tc>
          <w:tcPr>
            <w:tcW w:w="550" w:type="dxa"/>
            <w:vAlign w:val="center"/>
          </w:tcPr>
          <w:p w14:paraId="5056447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188D89E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EF78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E3E35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9683FB" w14:textId="77777777" w:rsidR="00F71905" w:rsidRPr="00652C52" w:rsidRDefault="00F71905" w:rsidP="00F575A9">
            <w:pPr>
              <w:tabs>
                <w:tab w:val="left" w:pos="9072"/>
              </w:tabs>
              <w:spacing w:line="276" w:lineRule="auto"/>
              <w:jc w:val="both"/>
              <w:rPr>
                <w:b/>
                <w:noProof/>
                <w:szCs w:val="28"/>
              </w:rPr>
            </w:pPr>
          </w:p>
        </w:tc>
      </w:tr>
      <w:tr w:rsidR="00F71905" w:rsidRPr="00652C52" w14:paraId="6EA75F4E" w14:textId="77777777" w:rsidTr="00F575A9">
        <w:trPr>
          <w:trHeight w:val="367"/>
        </w:trPr>
        <w:tc>
          <w:tcPr>
            <w:tcW w:w="550" w:type="dxa"/>
            <w:vAlign w:val="center"/>
          </w:tcPr>
          <w:p w14:paraId="5429464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4E7A04E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1A2B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9148E3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A0FA19" w14:textId="77777777" w:rsidR="00F71905" w:rsidRPr="00652C52" w:rsidRDefault="00F71905" w:rsidP="00F575A9">
            <w:pPr>
              <w:tabs>
                <w:tab w:val="left" w:pos="9072"/>
              </w:tabs>
              <w:spacing w:line="276" w:lineRule="auto"/>
              <w:jc w:val="both"/>
              <w:rPr>
                <w:b/>
                <w:noProof/>
                <w:szCs w:val="28"/>
              </w:rPr>
            </w:pPr>
          </w:p>
        </w:tc>
      </w:tr>
      <w:tr w:rsidR="00F71905" w:rsidRPr="00652C52" w14:paraId="7B486C5F" w14:textId="77777777" w:rsidTr="00F575A9">
        <w:trPr>
          <w:trHeight w:val="367"/>
        </w:trPr>
        <w:tc>
          <w:tcPr>
            <w:tcW w:w="550" w:type="dxa"/>
            <w:vAlign w:val="center"/>
          </w:tcPr>
          <w:p w14:paraId="2600257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6EA99F3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4D02A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6B913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AECF03" w14:textId="77777777" w:rsidR="00F71905" w:rsidRPr="00652C52" w:rsidRDefault="00F71905" w:rsidP="00F575A9">
            <w:pPr>
              <w:tabs>
                <w:tab w:val="left" w:pos="9072"/>
              </w:tabs>
              <w:spacing w:line="276" w:lineRule="auto"/>
              <w:jc w:val="both"/>
              <w:rPr>
                <w:b/>
                <w:noProof/>
                <w:szCs w:val="28"/>
              </w:rPr>
            </w:pPr>
          </w:p>
        </w:tc>
      </w:tr>
      <w:tr w:rsidR="00F71905" w:rsidRPr="00652C52" w14:paraId="46F7D58B" w14:textId="77777777" w:rsidTr="00F575A9">
        <w:trPr>
          <w:trHeight w:val="367"/>
        </w:trPr>
        <w:tc>
          <w:tcPr>
            <w:tcW w:w="550" w:type="dxa"/>
            <w:vAlign w:val="center"/>
          </w:tcPr>
          <w:p w14:paraId="247260E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52FBBF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E8C63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08589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3B45F6" w14:textId="77777777" w:rsidR="00F71905" w:rsidRPr="00652C52" w:rsidRDefault="00F71905" w:rsidP="00F575A9">
            <w:pPr>
              <w:tabs>
                <w:tab w:val="left" w:pos="9072"/>
              </w:tabs>
              <w:spacing w:line="276" w:lineRule="auto"/>
              <w:jc w:val="both"/>
              <w:rPr>
                <w:b/>
                <w:noProof/>
                <w:szCs w:val="28"/>
              </w:rPr>
            </w:pPr>
          </w:p>
        </w:tc>
      </w:tr>
      <w:tr w:rsidR="00F71905" w:rsidRPr="00652C52" w14:paraId="40A740EA" w14:textId="77777777" w:rsidTr="00F575A9">
        <w:trPr>
          <w:trHeight w:val="367"/>
        </w:trPr>
        <w:tc>
          <w:tcPr>
            <w:tcW w:w="550" w:type="dxa"/>
            <w:vAlign w:val="center"/>
          </w:tcPr>
          <w:p w14:paraId="2CC813E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12B080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2C50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21D4A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7E7BF6A" w14:textId="77777777" w:rsidR="00F71905" w:rsidRPr="00652C52" w:rsidRDefault="00F71905" w:rsidP="00F575A9">
            <w:pPr>
              <w:tabs>
                <w:tab w:val="left" w:pos="9072"/>
              </w:tabs>
              <w:spacing w:line="276" w:lineRule="auto"/>
              <w:jc w:val="both"/>
              <w:rPr>
                <w:b/>
                <w:noProof/>
                <w:szCs w:val="28"/>
              </w:rPr>
            </w:pPr>
          </w:p>
        </w:tc>
      </w:tr>
      <w:tr w:rsidR="00F71905" w:rsidRPr="00652C52" w14:paraId="6276FD56" w14:textId="77777777" w:rsidTr="00F575A9">
        <w:trPr>
          <w:trHeight w:val="367"/>
        </w:trPr>
        <w:tc>
          <w:tcPr>
            <w:tcW w:w="550" w:type="dxa"/>
            <w:vAlign w:val="center"/>
          </w:tcPr>
          <w:p w14:paraId="6B72311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6D12DC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D5BB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F7D7A8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BD2D65F" w14:textId="77777777" w:rsidR="00F71905" w:rsidRPr="00652C52" w:rsidRDefault="00F71905" w:rsidP="00F575A9">
            <w:pPr>
              <w:tabs>
                <w:tab w:val="left" w:pos="9072"/>
              </w:tabs>
              <w:spacing w:line="276" w:lineRule="auto"/>
              <w:jc w:val="both"/>
              <w:rPr>
                <w:b/>
                <w:noProof/>
                <w:szCs w:val="28"/>
              </w:rPr>
            </w:pPr>
          </w:p>
        </w:tc>
      </w:tr>
      <w:tr w:rsidR="00F71905" w:rsidRPr="00652C52" w14:paraId="6EDBFF55" w14:textId="77777777" w:rsidTr="00F575A9">
        <w:trPr>
          <w:trHeight w:val="367"/>
        </w:trPr>
        <w:tc>
          <w:tcPr>
            <w:tcW w:w="550" w:type="dxa"/>
            <w:vAlign w:val="center"/>
          </w:tcPr>
          <w:p w14:paraId="09E1ABC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3187BB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2FE40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B4CB1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83F48E3" w14:textId="77777777" w:rsidR="00F71905" w:rsidRPr="00652C52" w:rsidRDefault="00F71905" w:rsidP="00F575A9">
            <w:pPr>
              <w:tabs>
                <w:tab w:val="left" w:pos="9072"/>
              </w:tabs>
              <w:spacing w:line="276" w:lineRule="auto"/>
              <w:jc w:val="both"/>
              <w:rPr>
                <w:b/>
                <w:noProof/>
                <w:szCs w:val="28"/>
              </w:rPr>
            </w:pPr>
          </w:p>
        </w:tc>
      </w:tr>
      <w:tr w:rsidR="00F71905" w:rsidRPr="00652C52" w14:paraId="030C0F05" w14:textId="77777777" w:rsidTr="00F575A9">
        <w:trPr>
          <w:trHeight w:val="367"/>
        </w:trPr>
        <w:tc>
          <w:tcPr>
            <w:tcW w:w="550" w:type="dxa"/>
            <w:vAlign w:val="center"/>
          </w:tcPr>
          <w:p w14:paraId="08DF5C0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7BDA9E5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FA082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F1702F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D9151E" w14:textId="77777777" w:rsidR="00F71905" w:rsidRPr="00652C52" w:rsidRDefault="00F71905" w:rsidP="00F575A9">
            <w:pPr>
              <w:tabs>
                <w:tab w:val="left" w:pos="9072"/>
              </w:tabs>
              <w:spacing w:line="276" w:lineRule="auto"/>
              <w:jc w:val="both"/>
              <w:rPr>
                <w:b/>
                <w:noProof/>
                <w:szCs w:val="28"/>
              </w:rPr>
            </w:pPr>
          </w:p>
        </w:tc>
      </w:tr>
      <w:tr w:rsidR="00F71905" w:rsidRPr="00652C52" w14:paraId="28AB13AE" w14:textId="77777777" w:rsidTr="00F575A9">
        <w:trPr>
          <w:trHeight w:val="367"/>
        </w:trPr>
        <w:tc>
          <w:tcPr>
            <w:tcW w:w="550" w:type="dxa"/>
            <w:vAlign w:val="center"/>
          </w:tcPr>
          <w:p w14:paraId="00A8F49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6CBCA43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BF4D4E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9768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956E09" w14:textId="77777777" w:rsidR="00F71905" w:rsidRPr="00652C52" w:rsidRDefault="00F71905" w:rsidP="00F575A9">
            <w:pPr>
              <w:tabs>
                <w:tab w:val="left" w:pos="9072"/>
              </w:tabs>
              <w:spacing w:line="276" w:lineRule="auto"/>
              <w:jc w:val="both"/>
              <w:rPr>
                <w:b/>
                <w:noProof/>
                <w:szCs w:val="28"/>
              </w:rPr>
            </w:pPr>
          </w:p>
        </w:tc>
      </w:tr>
      <w:tr w:rsidR="00F71905" w:rsidRPr="00652C52" w14:paraId="604E1FCE" w14:textId="77777777" w:rsidTr="00F575A9">
        <w:trPr>
          <w:trHeight w:val="367"/>
        </w:trPr>
        <w:tc>
          <w:tcPr>
            <w:tcW w:w="550" w:type="dxa"/>
            <w:vAlign w:val="center"/>
          </w:tcPr>
          <w:p w14:paraId="461ECDD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26CB33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C754F2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6A870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CAD4AF" w14:textId="77777777" w:rsidR="00F71905" w:rsidRPr="00652C52" w:rsidRDefault="00F71905" w:rsidP="00F575A9">
            <w:pPr>
              <w:tabs>
                <w:tab w:val="left" w:pos="9072"/>
              </w:tabs>
              <w:spacing w:line="276" w:lineRule="auto"/>
              <w:jc w:val="both"/>
              <w:rPr>
                <w:b/>
                <w:noProof/>
                <w:szCs w:val="28"/>
              </w:rPr>
            </w:pPr>
          </w:p>
        </w:tc>
      </w:tr>
    </w:tbl>
    <w:p w14:paraId="302700B2"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635284DA"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0BE45A63" w14:textId="250BA863" w:rsidR="00A54EE4"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874" w:history="1">
        <w:r w:rsidR="00A54EE4" w:rsidRPr="00E442F3">
          <w:rPr>
            <w:rStyle w:val="Hyperlink"/>
          </w:rPr>
          <w:t>2. ЛИСТ СОГЛАСОВАНИЙ</w:t>
        </w:r>
        <w:r w:rsidR="00A54EE4">
          <w:rPr>
            <w:webHidden/>
          </w:rPr>
          <w:tab/>
        </w:r>
        <w:r w:rsidR="00A54EE4">
          <w:rPr>
            <w:webHidden/>
          </w:rPr>
          <w:fldChar w:fldCharType="begin"/>
        </w:r>
        <w:r w:rsidR="00A54EE4">
          <w:rPr>
            <w:webHidden/>
          </w:rPr>
          <w:instrText xml:space="preserve"> PAGEREF _Toc197596874 \h </w:instrText>
        </w:r>
        <w:r w:rsidR="00A54EE4">
          <w:rPr>
            <w:webHidden/>
          </w:rPr>
        </w:r>
        <w:r w:rsidR="00A54EE4">
          <w:rPr>
            <w:webHidden/>
          </w:rPr>
          <w:fldChar w:fldCharType="separate"/>
        </w:r>
        <w:r w:rsidR="00BA023C">
          <w:rPr>
            <w:webHidden/>
          </w:rPr>
          <w:t>2</w:t>
        </w:r>
        <w:r w:rsidR="00A54EE4">
          <w:rPr>
            <w:webHidden/>
          </w:rPr>
          <w:fldChar w:fldCharType="end"/>
        </w:r>
      </w:hyperlink>
    </w:p>
    <w:p w14:paraId="526C35E5" w14:textId="15529A54" w:rsidR="00A54EE4" w:rsidRDefault="00A54EE4">
      <w:pPr>
        <w:pStyle w:val="TOC1"/>
        <w:rPr>
          <w:rFonts w:asciiTheme="minorHAnsi" w:eastAsiaTheme="minorEastAsia" w:hAnsiTheme="minorHAnsi" w:cstheme="minorBidi"/>
          <w:b w:val="0"/>
          <w:sz w:val="22"/>
          <w:szCs w:val="22"/>
          <w:lang w:val="en-US" w:eastAsia="en-US"/>
        </w:rPr>
      </w:pPr>
      <w:hyperlink w:anchor="_Toc197596875" w:history="1">
        <w:r w:rsidRPr="00E442F3">
          <w:rPr>
            <w:rStyle w:val="Hyperlink"/>
          </w:rPr>
          <w:t>3. ЛИСТ ОЗНАКОМЛЕНИЯ</w:t>
        </w:r>
        <w:r>
          <w:rPr>
            <w:webHidden/>
          </w:rPr>
          <w:tab/>
        </w:r>
        <w:r>
          <w:rPr>
            <w:webHidden/>
          </w:rPr>
          <w:fldChar w:fldCharType="begin"/>
        </w:r>
        <w:r>
          <w:rPr>
            <w:webHidden/>
          </w:rPr>
          <w:instrText xml:space="preserve"> PAGEREF _Toc197596875 \h </w:instrText>
        </w:r>
        <w:r>
          <w:rPr>
            <w:webHidden/>
          </w:rPr>
        </w:r>
        <w:r>
          <w:rPr>
            <w:webHidden/>
          </w:rPr>
          <w:fldChar w:fldCharType="separate"/>
        </w:r>
        <w:r w:rsidR="00BA023C">
          <w:rPr>
            <w:webHidden/>
          </w:rPr>
          <w:t>3</w:t>
        </w:r>
        <w:r>
          <w:rPr>
            <w:webHidden/>
          </w:rPr>
          <w:fldChar w:fldCharType="end"/>
        </w:r>
      </w:hyperlink>
    </w:p>
    <w:p w14:paraId="1C5C794C" w14:textId="530D5939" w:rsidR="00A54EE4" w:rsidRDefault="00A54EE4">
      <w:pPr>
        <w:pStyle w:val="TOC1"/>
        <w:rPr>
          <w:rFonts w:asciiTheme="minorHAnsi" w:eastAsiaTheme="minorEastAsia" w:hAnsiTheme="minorHAnsi" w:cstheme="minorBidi"/>
          <w:b w:val="0"/>
          <w:sz w:val="22"/>
          <w:szCs w:val="22"/>
          <w:lang w:val="en-US" w:eastAsia="en-US"/>
        </w:rPr>
      </w:pPr>
      <w:hyperlink w:anchor="_Toc197596876" w:history="1">
        <w:r w:rsidRPr="00E442F3">
          <w:rPr>
            <w:rStyle w:val="Hyperlink"/>
          </w:rPr>
          <w:t>4. ПОЯСНИТЕЛЬНАЯ ЗАПИСКА</w:t>
        </w:r>
        <w:r>
          <w:rPr>
            <w:webHidden/>
          </w:rPr>
          <w:tab/>
        </w:r>
        <w:r>
          <w:rPr>
            <w:webHidden/>
          </w:rPr>
          <w:fldChar w:fldCharType="begin"/>
        </w:r>
        <w:r>
          <w:rPr>
            <w:webHidden/>
          </w:rPr>
          <w:instrText xml:space="preserve"> PAGEREF _Toc197596876 \h </w:instrText>
        </w:r>
        <w:r>
          <w:rPr>
            <w:webHidden/>
          </w:rPr>
        </w:r>
        <w:r>
          <w:rPr>
            <w:webHidden/>
          </w:rPr>
          <w:fldChar w:fldCharType="separate"/>
        </w:r>
        <w:r w:rsidR="00BA023C">
          <w:rPr>
            <w:webHidden/>
          </w:rPr>
          <w:t>5</w:t>
        </w:r>
        <w:r>
          <w:rPr>
            <w:webHidden/>
          </w:rPr>
          <w:fldChar w:fldCharType="end"/>
        </w:r>
      </w:hyperlink>
    </w:p>
    <w:p w14:paraId="22A609B1" w14:textId="1525CA96" w:rsidR="00A54EE4" w:rsidRDefault="00A54EE4">
      <w:pPr>
        <w:pStyle w:val="TOC1"/>
        <w:rPr>
          <w:rFonts w:asciiTheme="minorHAnsi" w:eastAsiaTheme="minorEastAsia" w:hAnsiTheme="minorHAnsi" w:cstheme="minorBidi"/>
          <w:b w:val="0"/>
          <w:sz w:val="22"/>
          <w:szCs w:val="22"/>
          <w:lang w:val="en-US" w:eastAsia="en-US"/>
        </w:rPr>
      </w:pPr>
      <w:hyperlink w:anchor="_Toc197596877" w:history="1">
        <w:r w:rsidRPr="00E442F3">
          <w:rPr>
            <w:rStyle w:val="Hyperlink"/>
          </w:rPr>
          <w:t>4.1 ОБЛАСТЬ ПРИМЕНЕНИЯ</w:t>
        </w:r>
        <w:r>
          <w:rPr>
            <w:webHidden/>
          </w:rPr>
          <w:tab/>
        </w:r>
        <w:r>
          <w:rPr>
            <w:webHidden/>
          </w:rPr>
          <w:fldChar w:fldCharType="begin"/>
        </w:r>
        <w:r>
          <w:rPr>
            <w:webHidden/>
          </w:rPr>
          <w:instrText xml:space="preserve"> PAGEREF _Toc197596877 \h </w:instrText>
        </w:r>
        <w:r>
          <w:rPr>
            <w:webHidden/>
          </w:rPr>
        </w:r>
        <w:r>
          <w:rPr>
            <w:webHidden/>
          </w:rPr>
          <w:fldChar w:fldCharType="separate"/>
        </w:r>
        <w:r w:rsidR="00BA023C">
          <w:rPr>
            <w:webHidden/>
          </w:rPr>
          <w:t>5</w:t>
        </w:r>
        <w:r>
          <w:rPr>
            <w:webHidden/>
          </w:rPr>
          <w:fldChar w:fldCharType="end"/>
        </w:r>
      </w:hyperlink>
    </w:p>
    <w:p w14:paraId="56CE7DCD" w14:textId="69604D23" w:rsidR="00A54EE4" w:rsidRDefault="00A54EE4">
      <w:pPr>
        <w:pStyle w:val="TOC1"/>
        <w:rPr>
          <w:rFonts w:asciiTheme="minorHAnsi" w:eastAsiaTheme="minorEastAsia" w:hAnsiTheme="minorHAnsi" w:cstheme="minorBidi"/>
          <w:b w:val="0"/>
          <w:sz w:val="22"/>
          <w:szCs w:val="22"/>
          <w:lang w:val="en-US" w:eastAsia="en-US"/>
        </w:rPr>
      </w:pPr>
      <w:hyperlink w:anchor="_Toc197596878" w:history="1">
        <w:r w:rsidRPr="00E442F3">
          <w:rPr>
            <w:rStyle w:val="Hyperlink"/>
          </w:rPr>
          <w:t>4.2 ОБЩИЕ УКАЗАНИЯ</w:t>
        </w:r>
        <w:r>
          <w:rPr>
            <w:webHidden/>
          </w:rPr>
          <w:tab/>
        </w:r>
        <w:r>
          <w:rPr>
            <w:webHidden/>
          </w:rPr>
          <w:fldChar w:fldCharType="begin"/>
        </w:r>
        <w:r>
          <w:rPr>
            <w:webHidden/>
          </w:rPr>
          <w:instrText xml:space="preserve"> PAGEREF _Toc197596878 \h </w:instrText>
        </w:r>
        <w:r>
          <w:rPr>
            <w:webHidden/>
          </w:rPr>
        </w:r>
        <w:r>
          <w:rPr>
            <w:webHidden/>
          </w:rPr>
          <w:fldChar w:fldCharType="separate"/>
        </w:r>
        <w:r w:rsidR="00BA023C">
          <w:rPr>
            <w:webHidden/>
          </w:rPr>
          <w:t>5</w:t>
        </w:r>
        <w:r>
          <w:rPr>
            <w:webHidden/>
          </w:rPr>
          <w:fldChar w:fldCharType="end"/>
        </w:r>
      </w:hyperlink>
    </w:p>
    <w:p w14:paraId="4ABD0BA5" w14:textId="6ED04029" w:rsidR="00A54EE4" w:rsidRDefault="00A54EE4">
      <w:pPr>
        <w:pStyle w:val="TOC1"/>
        <w:rPr>
          <w:rFonts w:asciiTheme="minorHAnsi" w:eastAsiaTheme="minorEastAsia" w:hAnsiTheme="minorHAnsi" w:cstheme="minorBidi"/>
          <w:b w:val="0"/>
          <w:sz w:val="22"/>
          <w:szCs w:val="22"/>
          <w:lang w:val="en-US" w:eastAsia="en-US"/>
        </w:rPr>
      </w:pPr>
      <w:hyperlink w:anchor="_Toc197596879" w:history="1">
        <w:r w:rsidRPr="00E442F3">
          <w:rPr>
            <w:rStyle w:val="Hyperlink"/>
          </w:rPr>
          <w:t>4.2.1 ОБЩИЕ УКАЗАНИЯ ПО ОХРАНЕ ТРУДА</w:t>
        </w:r>
        <w:r>
          <w:rPr>
            <w:webHidden/>
          </w:rPr>
          <w:tab/>
        </w:r>
        <w:r>
          <w:rPr>
            <w:webHidden/>
          </w:rPr>
          <w:fldChar w:fldCharType="begin"/>
        </w:r>
        <w:r>
          <w:rPr>
            <w:webHidden/>
          </w:rPr>
          <w:instrText xml:space="preserve"> PAGEREF _Toc197596879 \h </w:instrText>
        </w:r>
        <w:r>
          <w:rPr>
            <w:webHidden/>
          </w:rPr>
        </w:r>
        <w:r>
          <w:rPr>
            <w:webHidden/>
          </w:rPr>
          <w:fldChar w:fldCharType="separate"/>
        </w:r>
        <w:r w:rsidR="00BA023C">
          <w:rPr>
            <w:webHidden/>
          </w:rPr>
          <w:t>5</w:t>
        </w:r>
        <w:r>
          <w:rPr>
            <w:webHidden/>
          </w:rPr>
          <w:fldChar w:fldCharType="end"/>
        </w:r>
      </w:hyperlink>
    </w:p>
    <w:p w14:paraId="5174A18A" w14:textId="47EC5159" w:rsidR="00A54EE4" w:rsidRDefault="00A54EE4">
      <w:pPr>
        <w:pStyle w:val="TOC1"/>
        <w:rPr>
          <w:rFonts w:asciiTheme="minorHAnsi" w:eastAsiaTheme="minorEastAsia" w:hAnsiTheme="minorHAnsi" w:cstheme="minorBidi"/>
          <w:b w:val="0"/>
          <w:sz w:val="22"/>
          <w:szCs w:val="22"/>
          <w:lang w:val="en-US" w:eastAsia="en-US"/>
        </w:rPr>
      </w:pPr>
      <w:hyperlink w:anchor="_Toc197596880" w:history="1">
        <w:r w:rsidRPr="00E442F3">
          <w:rPr>
            <w:rStyle w:val="Hyperlink"/>
          </w:rPr>
          <w:t>4.2.2 ПОДГОТОВИТЕЛЬНЫЕ РАБОТЫ</w:t>
        </w:r>
        <w:r>
          <w:rPr>
            <w:webHidden/>
          </w:rPr>
          <w:tab/>
        </w:r>
        <w:r>
          <w:rPr>
            <w:webHidden/>
          </w:rPr>
          <w:fldChar w:fldCharType="begin"/>
        </w:r>
        <w:r>
          <w:rPr>
            <w:webHidden/>
          </w:rPr>
          <w:instrText xml:space="preserve"> PAGEREF _Toc197596880 \h </w:instrText>
        </w:r>
        <w:r>
          <w:rPr>
            <w:webHidden/>
          </w:rPr>
        </w:r>
        <w:r>
          <w:rPr>
            <w:webHidden/>
          </w:rPr>
          <w:fldChar w:fldCharType="separate"/>
        </w:r>
        <w:r w:rsidR="00BA023C">
          <w:rPr>
            <w:webHidden/>
          </w:rPr>
          <w:t>6</w:t>
        </w:r>
        <w:r>
          <w:rPr>
            <w:webHidden/>
          </w:rPr>
          <w:fldChar w:fldCharType="end"/>
        </w:r>
      </w:hyperlink>
    </w:p>
    <w:p w14:paraId="02661ADB" w14:textId="36688EA6" w:rsidR="00A54EE4" w:rsidRDefault="00A54EE4">
      <w:pPr>
        <w:pStyle w:val="TOC1"/>
        <w:rPr>
          <w:rFonts w:asciiTheme="minorHAnsi" w:eastAsiaTheme="minorEastAsia" w:hAnsiTheme="minorHAnsi" w:cstheme="minorBidi"/>
          <w:b w:val="0"/>
          <w:sz w:val="22"/>
          <w:szCs w:val="22"/>
          <w:lang w:val="en-US" w:eastAsia="en-US"/>
        </w:rPr>
      </w:pPr>
      <w:hyperlink w:anchor="_Toc197596881" w:history="1">
        <w:r w:rsidRPr="00E442F3">
          <w:rPr>
            <w:rStyle w:val="Hyperlink"/>
          </w:rPr>
          <w:t>4.3 ОРГАНИЗАЦИЯ И ТЕХНОЛОГИЯ ВЫПОЛНЕНИЯ РАБОТ</w:t>
        </w:r>
        <w:r>
          <w:rPr>
            <w:webHidden/>
          </w:rPr>
          <w:tab/>
        </w:r>
        <w:r>
          <w:rPr>
            <w:webHidden/>
          </w:rPr>
          <w:fldChar w:fldCharType="begin"/>
        </w:r>
        <w:r>
          <w:rPr>
            <w:webHidden/>
          </w:rPr>
          <w:instrText xml:space="preserve"> PAGEREF _Toc197596881 \h </w:instrText>
        </w:r>
        <w:r>
          <w:rPr>
            <w:webHidden/>
          </w:rPr>
        </w:r>
        <w:r>
          <w:rPr>
            <w:webHidden/>
          </w:rPr>
          <w:fldChar w:fldCharType="separate"/>
        </w:r>
        <w:r w:rsidR="00BA023C">
          <w:rPr>
            <w:webHidden/>
          </w:rPr>
          <w:t>9</w:t>
        </w:r>
        <w:r>
          <w:rPr>
            <w:webHidden/>
          </w:rPr>
          <w:fldChar w:fldCharType="end"/>
        </w:r>
      </w:hyperlink>
    </w:p>
    <w:p w14:paraId="2220F05E" w14:textId="6A5963BE" w:rsidR="00A54EE4" w:rsidRDefault="00A54EE4">
      <w:pPr>
        <w:pStyle w:val="TOC1"/>
        <w:rPr>
          <w:rFonts w:asciiTheme="minorHAnsi" w:eastAsiaTheme="minorEastAsia" w:hAnsiTheme="minorHAnsi" w:cstheme="minorBidi"/>
          <w:b w:val="0"/>
          <w:sz w:val="22"/>
          <w:szCs w:val="22"/>
          <w:lang w:val="en-US" w:eastAsia="en-US"/>
        </w:rPr>
      </w:pPr>
      <w:hyperlink w:anchor="_Toc197596882" w:history="1">
        <w:r w:rsidRPr="00E442F3">
          <w:rPr>
            <w:rStyle w:val="Hyperlink"/>
          </w:rPr>
          <w:t>4.3.1 НОРМАТИВНАЯ ДОКУМЕНТАЦИЯ</w:t>
        </w:r>
        <w:r>
          <w:rPr>
            <w:webHidden/>
          </w:rPr>
          <w:tab/>
        </w:r>
        <w:r>
          <w:rPr>
            <w:webHidden/>
          </w:rPr>
          <w:fldChar w:fldCharType="begin"/>
        </w:r>
        <w:r>
          <w:rPr>
            <w:webHidden/>
          </w:rPr>
          <w:instrText xml:space="preserve"> PAGEREF _Toc197596882 \h </w:instrText>
        </w:r>
        <w:r>
          <w:rPr>
            <w:webHidden/>
          </w:rPr>
        </w:r>
        <w:r>
          <w:rPr>
            <w:webHidden/>
          </w:rPr>
          <w:fldChar w:fldCharType="separate"/>
        </w:r>
        <w:r w:rsidR="00BA023C">
          <w:rPr>
            <w:webHidden/>
          </w:rPr>
          <w:t>9</w:t>
        </w:r>
        <w:r>
          <w:rPr>
            <w:webHidden/>
          </w:rPr>
          <w:fldChar w:fldCharType="end"/>
        </w:r>
      </w:hyperlink>
    </w:p>
    <w:p w14:paraId="64B21174" w14:textId="7B28E0D6" w:rsidR="00A54EE4" w:rsidRDefault="00A54EE4">
      <w:pPr>
        <w:pStyle w:val="TOC1"/>
        <w:rPr>
          <w:rFonts w:asciiTheme="minorHAnsi" w:eastAsiaTheme="minorEastAsia" w:hAnsiTheme="minorHAnsi" w:cstheme="minorBidi"/>
          <w:b w:val="0"/>
          <w:sz w:val="22"/>
          <w:szCs w:val="22"/>
          <w:lang w:val="en-US" w:eastAsia="en-US"/>
        </w:rPr>
      </w:pPr>
      <w:hyperlink w:anchor="_Toc197596883" w:history="1">
        <w:r w:rsidRPr="00E442F3">
          <w:rPr>
            <w:rStyle w:val="Hyperlink"/>
          </w:rPr>
          <w:t>4.3.2 ТЕХНОЛОГИЯ РАБОТ</w:t>
        </w:r>
        <w:r>
          <w:rPr>
            <w:webHidden/>
          </w:rPr>
          <w:tab/>
        </w:r>
        <w:r>
          <w:rPr>
            <w:webHidden/>
          </w:rPr>
          <w:fldChar w:fldCharType="begin"/>
        </w:r>
        <w:r>
          <w:rPr>
            <w:webHidden/>
          </w:rPr>
          <w:instrText xml:space="preserve"> PAGEREF _Toc197596883 \h </w:instrText>
        </w:r>
        <w:r>
          <w:rPr>
            <w:webHidden/>
          </w:rPr>
        </w:r>
        <w:r>
          <w:rPr>
            <w:webHidden/>
          </w:rPr>
          <w:fldChar w:fldCharType="separate"/>
        </w:r>
        <w:r w:rsidR="00BA023C">
          <w:rPr>
            <w:webHidden/>
          </w:rPr>
          <w:t>9</w:t>
        </w:r>
        <w:r>
          <w:rPr>
            <w:webHidden/>
          </w:rPr>
          <w:fldChar w:fldCharType="end"/>
        </w:r>
      </w:hyperlink>
    </w:p>
    <w:p w14:paraId="1E546EAD" w14:textId="29D0ADB6" w:rsidR="00A54EE4" w:rsidRDefault="00A54EE4">
      <w:pPr>
        <w:pStyle w:val="TOC1"/>
        <w:rPr>
          <w:rFonts w:asciiTheme="minorHAnsi" w:eastAsiaTheme="minorEastAsia" w:hAnsiTheme="minorHAnsi" w:cstheme="minorBidi"/>
          <w:b w:val="0"/>
          <w:sz w:val="22"/>
          <w:szCs w:val="22"/>
          <w:lang w:val="en-US" w:eastAsia="en-US"/>
        </w:rPr>
      </w:pPr>
      <w:hyperlink w:anchor="_Toc197596884" w:history="1">
        <w:r w:rsidRPr="00E442F3">
          <w:rPr>
            <w:rStyle w:val="Hyperlink"/>
          </w:rPr>
          <w:t>4.3.3 ТРЕБОВАНИЯ К КАЧЕСТВУ</w:t>
        </w:r>
        <w:r>
          <w:rPr>
            <w:webHidden/>
          </w:rPr>
          <w:tab/>
        </w:r>
        <w:r>
          <w:rPr>
            <w:webHidden/>
          </w:rPr>
          <w:fldChar w:fldCharType="begin"/>
        </w:r>
        <w:r>
          <w:rPr>
            <w:webHidden/>
          </w:rPr>
          <w:instrText xml:space="preserve"> PAGEREF _Toc197596884 \h </w:instrText>
        </w:r>
        <w:r>
          <w:rPr>
            <w:webHidden/>
          </w:rPr>
        </w:r>
        <w:r>
          <w:rPr>
            <w:webHidden/>
          </w:rPr>
          <w:fldChar w:fldCharType="separate"/>
        </w:r>
        <w:r w:rsidR="00BA023C">
          <w:rPr>
            <w:webHidden/>
          </w:rPr>
          <w:t>15</w:t>
        </w:r>
        <w:r>
          <w:rPr>
            <w:webHidden/>
          </w:rPr>
          <w:fldChar w:fldCharType="end"/>
        </w:r>
      </w:hyperlink>
    </w:p>
    <w:p w14:paraId="2826AD07" w14:textId="628B5C38" w:rsidR="00A54EE4" w:rsidRDefault="00A54EE4">
      <w:pPr>
        <w:pStyle w:val="TOC1"/>
        <w:rPr>
          <w:rFonts w:asciiTheme="minorHAnsi" w:eastAsiaTheme="minorEastAsia" w:hAnsiTheme="minorHAnsi" w:cstheme="minorBidi"/>
          <w:b w:val="0"/>
          <w:sz w:val="22"/>
          <w:szCs w:val="22"/>
          <w:lang w:val="en-US" w:eastAsia="en-US"/>
        </w:rPr>
      </w:pPr>
      <w:hyperlink w:anchor="_Toc197596885" w:history="1">
        <w:r w:rsidRPr="00E442F3">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_Toc197596885 \h </w:instrText>
        </w:r>
        <w:r>
          <w:rPr>
            <w:webHidden/>
          </w:rPr>
        </w:r>
        <w:r>
          <w:rPr>
            <w:webHidden/>
          </w:rPr>
          <w:fldChar w:fldCharType="separate"/>
        </w:r>
        <w:r w:rsidR="00BA023C">
          <w:rPr>
            <w:webHidden/>
          </w:rPr>
          <w:t>16</w:t>
        </w:r>
        <w:r>
          <w:rPr>
            <w:webHidden/>
          </w:rPr>
          <w:fldChar w:fldCharType="end"/>
        </w:r>
      </w:hyperlink>
    </w:p>
    <w:p w14:paraId="6EC8B8A3" w14:textId="0455C533" w:rsidR="00A54EE4" w:rsidRDefault="00A54EE4">
      <w:pPr>
        <w:pStyle w:val="TOC1"/>
        <w:rPr>
          <w:rFonts w:asciiTheme="minorHAnsi" w:eastAsiaTheme="minorEastAsia" w:hAnsiTheme="minorHAnsi" w:cstheme="minorBidi"/>
          <w:b w:val="0"/>
          <w:sz w:val="22"/>
          <w:szCs w:val="22"/>
          <w:lang w:val="en-US" w:eastAsia="en-US"/>
        </w:rPr>
      </w:pPr>
      <w:hyperlink w:anchor="_Toc197596886" w:history="1">
        <w:r w:rsidRPr="00E442F3">
          <w:rPr>
            <w:rStyle w:val="Hyperlink"/>
          </w:rPr>
          <w:t>4.3.5 ОХРАНА ТРУДА</w:t>
        </w:r>
        <w:r>
          <w:rPr>
            <w:webHidden/>
          </w:rPr>
          <w:tab/>
        </w:r>
        <w:r>
          <w:rPr>
            <w:webHidden/>
          </w:rPr>
          <w:fldChar w:fldCharType="begin"/>
        </w:r>
        <w:r>
          <w:rPr>
            <w:webHidden/>
          </w:rPr>
          <w:instrText xml:space="preserve"> PAGEREF _Toc197596886 \h </w:instrText>
        </w:r>
        <w:r>
          <w:rPr>
            <w:webHidden/>
          </w:rPr>
        </w:r>
        <w:r>
          <w:rPr>
            <w:webHidden/>
          </w:rPr>
          <w:fldChar w:fldCharType="separate"/>
        </w:r>
        <w:r w:rsidR="00BA023C">
          <w:rPr>
            <w:webHidden/>
          </w:rPr>
          <w:t>17</w:t>
        </w:r>
        <w:r>
          <w:rPr>
            <w:webHidden/>
          </w:rPr>
          <w:fldChar w:fldCharType="end"/>
        </w:r>
      </w:hyperlink>
    </w:p>
    <w:p w14:paraId="25602FEA" w14:textId="2C5AB0C0" w:rsidR="00A54EE4" w:rsidRDefault="00A54EE4">
      <w:pPr>
        <w:pStyle w:val="TOC1"/>
        <w:rPr>
          <w:rFonts w:asciiTheme="minorHAnsi" w:eastAsiaTheme="minorEastAsia" w:hAnsiTheme="minorHAnsi" w:cstheme="minorBidi"/>
          <w:b w:val="0"/>
          <w:sz w:val="22"/>
          <w:szCs w:val="22"/>
          <w:lang w:val="en-US" w:eastAsia="en-US"/>
        </w:rPr>
      </w:pPr>
      <w:hyperlink w:anchor="_Toc197596887" w:history="1">
        <w:r w:rsidRPr="00E442F3">
          <w:rPr>
            <w:rStyle w:val="Hyperlink"/>
          </w:rPr>
          <w:t>4.3.6 ТЕХНИКО-ЭКОНОМИЧЕСКИЕ ПОКАЗАТЕЛИ</w:t>
        </w:r>
        <w:r>
          <w:rPr>
            <w:webHidden/>
          </w:rPr>
          <w:tab/>
        </w:r>
        <w:r>
          <w:rPr>
            <w:webHidden/>
          </w:rPr>
          <w:fldChar w:fldCharType="begin"/>
        </w:r>
        <w:r>
          <w:rPr>
            <w:webHidden/>
          </w:rPr>
          <w:instrText xml:space="preserve"> PAGEREF _Toc197596887 \h </w:instrText>
        </w:r>
        <w:r>
          <w:rPr>
            <w:webHidden/>
          </w:rPr>
        </w:r>
        <w:r>
          <w:rPr>
            <w:webHidden/>
          </w:rPr>
          <w:fldChar w:fldCharType="separate"/>
        </w:r>
        <w:r w:rsidR="00BA023C">
          <w:rPr>
            <w:webHidden/>
          </w:rPr>
          <w:t>23</w:t>
        </w:r>
        <w:r>
          <w:rPr>
            <w:webHidden/>
          </w:rPr>
          <w:fldChar w:fldCharType="end"/>
        </w:r>
      </w:hyperlink>
    </w:p>
    <w:p w14:paraId="761AF0A8" w14:textId="3CC153E2" w:rsidR="00A54EE4" w:rsidRDefault="00A54EE4">
      <w:pPr>
        <w:pStyle w:val="TOC1"/>
        <w:rPr>
          <w:rFonts w:asciiTheme="minorHAnsi" w:eastAsiaTheme="minorEastAsia" w:hAnsiTheme="minorHAnsi" w:cstheme="minorBidi"/>
          <w:b w:val="0"/>
          <w:sz w:val="22"/>
          <w:szCs w:val="22"/>
          <w:lang w:val="en-US" w:eastAsia="en-US"/>
        </w:rPr>
      </w:pPr>
      <w:hyperlink w:anchor="_Toc197596888" w:history="1">
        <w:r w:rsidRPr="00E442F3">
          <w:rPr>
            <w:rStyle w:val="Hyperlink"/>
          </w:rPr>
          <w:t>4.4 ПОЖАРНАЯ БЕЗОПАСНОСТЬ</w:t>
        </w:r>
        <w:r>
          <w:rPr>
            <w:webHidden/>
          </w:rPr>
          <w:tab/>
        </w:r>
        <w:r>
          <w:rPr>
            <w:webHidden/>
          </w:rPr>
          <w:fldChar w:fldCharType="begin"/>
        </w:r>
        <w:r>
          <w:rPr>
            <w:webHidden/>
          </w:rPr>
          <w:instrText xml:space="preserve"> PAGEREF _Toc197596888 \h </w:instrText>
        </w:r>
        <w:r>
          <w:rPr>
            <w:webHidden/>
          </w:rPr>
        </w:r>
        <w:r>
          <w:rPr>
            <w:webHidden/>
          </w:rPr>
          <w:fldChar w:fldCharType="separate"/>
        </w:r>
        <w:r w:rsidR="00BA023C">
          <w:rPr>
            <w:webHidden/>
          </w:rPr>
          <w:t>24</w:t>
        </w:r>
        <w:r>
          <w:rPr>
            <w:webHidden/>
          </w:rPr>
          <w:fldChar w:fldCharType="end"/>
        </w:r>
      </w:hyperlink>
    </w:p>
    <w:p w14:paraId="028F5645" w14:textId="44E33B0B" w:rsidR="00A54EE4" w:rsidRDefault="00A54EE4">
      <w:pPr>
        <w:pStyle w:val="TOC1"/>
        <w:rPr>
          <w:rFonts w:asciiTheme="minorHAnsi" w:eastAsiaTheme="minorEastAsia" w:hAnsiTheme="minorHAnsi" w:cstheme="minorBidi"/>
          <w:b w:val="0"/>
          <w:sz w:val="22"/>
          <w:szCs w:val="22"/>
          <w:lang w:val="en-US" w:eastAsia="en-US"/>
        </w:rPr>
      </w:pPr>
      <w:hyperlink w:anchor="_Toc197596889" w:history="1">
        <w:r w:rsidRPr="00E442F3">
          <w:rPr>
            <w:rStyle w:val="Hyperlink"/>
          </w:rPr>
          <w:t>4.5 ЭКОЛОГИЧЕСКАЯ БЕЗОПАСНОСТЬ</w:t>
        </w:r>
        <w:r>
          <w:rPr>
            <w:webHidden/>
          </w:rPr>
          <w:tab/>
        </w:r>
        <w:r>
          <w:rPr>
            <w:webHidden/>
          </w:rPr>
          <w:fldChar w:fldCharType="begin"/>
        </w:r>
        <w:r>
          <w:rPr>
            <w:webHidden/>
          </w:rPr>
          <w:instrText xml:space="preserve"> PAGEREF _Toc197596889 \h </w:instrText>
        </w:r>
        <w:r>
          <w:rPr>
            <w:webHidden/>
          </w:rPr>
        </w:r>
        <w:r>
          <w:rPr>
            <w:webHidden/>
          </w:rPr>
          <w:fldChar w:fldCharType="separate"/>
        </w:r>
        <w:r w:rsidR="00BA023C">
          <w:rPr>
            <w:webHidden/>
          </w:rPr>
          <w:t>26</w:t>
        </w:r>
        <w:r>
          <w:rPr>
            <w:webHidden/>
          </w:rPr>
          <w:fldChar w:fldCharType="end"/>
        </w:r>
      </w:hyperlink>
    </w:p>
    <w:p w14:paraId="22CC4989" w14:textId="4FED44A5"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122DE484"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876"/>
      <w:r w:rsidRPr="005B5FE5">
        <w:rPr>
          <w:lang w:val="ru-RU"/>
        </w:rPr>
        <w:lastRenderedPageBreak/>
        <w:t>4. П</w:t>
      </w:r>
      <w:r w:rsidR="001B3180" w:rsidRPr="005B5FE5">
        <w:rPr>
          <w:lang w:val="ru-RU"/>
        </w:rPr>
        <w:t>ОЯСНИТЕЛЬНАЯ ЗАПИСКА</w:t>
      </w:r>
      <w:bookmarkEnd w:id="22"/>
      <w:bookmarkEnd w:id="23"/>
    </w:p>
    <w:p w14:paraId="05A443F8" w14:textId="77777777" w:rsidR="00F71905" w:rsidRPr="005B5FE5" w:rsidRDefault="00F71905" w:rsidP="00F71905">
      <w:pPr>
        <w:pStyle w:val="Heading1"/>
        <w:rPr>
          <w:lang w:val="ru-RU"/>
        </w:rPr>
      </w:pPr>
      <w:bookmarkStart w:id="24" w:name="_Toc173324794"/>
      <w:bookmarkStart w:id="25" w:name="_Toc197596877"/>
      <w:r w:rsidRPr="005B5FE5">
        <w:rPr>
          <w:lang w:val="ru-RU"/>
        </w:rPr>
        <w:t>4.1 ОБЛАСТЬ ПРИМЕНЕНИЯ</w:t>
      </w:r>
      <w:bookmarkEnd w:id="24"/>
      <w:bookmarkEnd w:id="25"/>
    </w:p>
    <w:p w14:paraId="09D0346C"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неперфорированных лотков (уличный монтаж)</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1377D6F9"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777EC9B9" w14:textId="77777777" w:rsidR="00F71905" w:rsidRPr="00652C52" w:rsidRDefault="00F71905" w:rsidP="00F71905">
      <w:pPr>
        <w:jc w:val="both"/>
      </w:pPr>
    </w:p>
    <w:p w14:paraId="560DB20C"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6674494E" w14:textId="77777777" w:rsidR="00F71905" w:rsidRPr="00C84A76" w:rsidRDefault="00F71905" w:rsidP="00C84A76">
      <w:pPr>
        <w:numPr>
          <w:ilvl w:val="0"/>
          <w:numId w:val="4"/>
        </w:numPr>
        <w:rPr>
          <w:b/>
          <w:bCs/>
        </w:rPr>
      </w:pPr>
      <w:r w:rsidRPr="00C84A76">
        <w:rPr>
          <w:b/>
          <w:bCs/>
        </w:rPr>
        <w:t>устройство наружных инженерных сетей</w:t>
      </w:r>
    </w:p>
    <w:p w14:paraId="162D121A" w14:textId="77777777" w:rsidR="00F71905" w:rsidRPr="00C84A76" w:rsidRDefault="00F71905" w:rsidP="00C84A76">
      <w:pPr>
        <w:numPr>
          <w:ilvl w:val="1"/>
          <w:numId w:val="4"/>
        </w:numPr>
        <w:jc w:val="both"/>
        <w:rPr>
          <w:u w:val="single"/>
        </w:rPr>
      </w:pPr>
      <w:r w:rsidRPr="00C84A76">
        <w:rPr>
          <w:u w:val="single"/>
        </w:rPr>
        <w:t>монтаж неперфорированных лотков (уличный монтаж)</w:t>
      </w:r>
    </w:p>
    <w:p w14:paraId="5A1C1DF9" w14:textId="77777777" w:rsidR="00F71905" w:rsidRPr="009A118D" w:rsidRDefault="00F71905" w:rsidP="00F71905">
      <w:pPr>
        <w:ind w:firstLine="709"/>
        <w:rPr>
          <w:rFonts w:eastAsia="Times New Roman"/>
        </w:rPr>
      </w:pPr>
    </w:p>
    <w:p w14:paraId="03B6D1F2" w14:textId="77777777" w:rsidR="00F71905" w:rsidRPr="00652C52" w:rsidRDefault="00F71905" w:rsidP="00F71905">
      <w:pPr>
        <w:pStyle w:val="Heading1"/>
      </w:pPr>
      <w:bookmarkStart w:id="26" w:name="_Toc173324795"/>
      <w:bookmarkStart w:id="27" w:name="_Toc197596878"/>
      <w:r w:rsidRPr="00652C52">
        <w:t>4.</w:t>
      </w:r>
      <w:r>
        <w:t>2</w:t>
      </w:r>
      <w:r w:rsidRPr="00652C52">
        <w:t xml:space="preserve"> ОБ</w:t>
      </w:r>
      <w:r w:rsidR="001B3180">
        <w:t>ЩИЕ УКАЗАНИЯ</w:t>
      </w:r>
      <w:bookmarkEnd w:id="26"/>
      <w:bookmarkEnd w:id="27"/>
    </w:p>
    <w:p w14:paraId="17A0E764"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2D99CD4" w14:textId="77777777" w:rsidR="00F71905" w:rsidRDefault="00F71905" w:rsidP="00F71905">
      <w:pPr>
        <w:ind w:firstLine="709"/>
        <w:jc w:val="both"/>
      </w:pPr>
      <w:r w:rsidRPr="002D646D">
        <w:t>−</w:t>
      </w:r>
      <w:r w:rsidRPr="00524A79">
        <w:t xml:space="preserve"> СП 48.13330.2019 «Организация строительства»;</w:t>
      </w:r>
    </w:p>
    <w:p w14:paraId="41623F04"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711859A9"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4E34A719" w14:textId="77777777" w:rsidR="00F71905" w:rsidRPr="005B5FE5" w:rsidRDefault="00F71905" w:rsidP="00F71905">
      <w:pPr>
        <w:ind w:firstLine="709"/>
        <w:jc w:val="both"/>
      </w:pPr>
    </w:p>
    <w:p w14:paraId="54FB49EA" w14:textId="77777777" w:rsidR="00F71905" w:rsidRPr="00BA25D7" w:rsidRDefault="00F71905" w:rsidP="00F71905">
      <w:pPr>
        <w:pStyle w:val="Heading1"/>
        <w:rPr>
          <w:lang w:val="ru-RU"/>
        </w:rPr>
      </w:pPr>
      <w:bookmarkStart w:id="28" w:name="_Toc197596879"/>
      <w:r w:rsidRPr="00BA25D7">
        <w:rPr>
          <w:lang w:val="ru-RU"/>
        </w:rPr>
        <w:t>4.2.1 ОБЩИЕ УКАЗАНИЯ ПО ОХРАНЕ ТРУДА</w:t>
      </w:r>
      <w:bookmarkEnd w:id="28"/>
    </w:p>
    <w:p w14:paraId="474F7C0F"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4F57346C"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5F82FF6E"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3F8E03E4"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46380F01"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6FA476A5"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13689D9E"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2F736BAC"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79F684F1"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0156FB21"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00ECD1EC"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183DEF4E"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1B123487"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2475D82E"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57F31039"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2C2430C"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1192E78C"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4BC9A493"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11BB7685"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FBE7AFF"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298168B2"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649A4942"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0DF94597"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2EEF78D0"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33FA9DED"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30896930" w14:textId="77777777" w:rsidR="00F71905" w:rsidRPr="00595C1F" w:rsidRDefault="00F71905" w:rsidP="00F71905">
      <w:pPr>
        <w:ind w:firstLine="709"/>
        <w:jc w:val="both"/>
      </w:pPr>
    </w:p>
    <w:p w14:paraId="229512FB" w14:textId="77777777" w:rsidR="00F71905" w:rsidRPr="005B5FE5" w:rsidRDefault="00F71905" w:rsidP="00F71905">
      <w:pPr>
        <w:pStyle w:val="Heading1"/>
        <w:rPr>
          <w:lang w:val="ru-RU"/>
        </w:rPr>
      </w:pPr>
      <w:bookmarkStart w:id="29" w:name="_Toc197596880"/>
      <w:r w:rsidRPr="005B5FE5">
        <w:rPr>
          <w:lang w:val="ru-RU"/>
        </w:rPr>
        <w:t>4.2</w:t>
      </w:r>
      <w:r w:rsidR="00C84A76" w:rsidRPr="005B5FE5">
        <w:rPr>
          <w:lang w:val="ru-RU"/>
        </w:rPr>
        <w:t>.2</w:t>
      </w:r>
      <w:r w:rsidRPr="005B5FE5">
        <w:rPr>
          <w:lang w:val="ru-RU"/>
        </w:rPr>
        <w:t xml:space="preserve"> ПОДГОТОВИТЕЛЬНЫЕ РАБОТЫ</w:t>
      </w:r>
      <w:bookmarkEnd w:id="29"/>
    </w:p>
    <w:p w14:paraId="4C05F808" w14:textId="77777777" w:rsidR="00FF7777" w:rsidRDefault="00FF7777" w:rsidP="00FF7777">
      <w:pPr>
        <w:ind w:firstLine="709"/>
        <w:jc w:val="both"/>
        <w:rPr>
          <w:b/>
          <w:bCs/>
        </w:rPr>
      </w:pPr>
      <w:bookmarkStart w:id="30" w:name="_Toc173324798"/>
      <w:r w:rsidRPr="002D646D">
        <w:rPr>
          <w:b/>
          <w:bCs/>
        </w:rPr>
        <w:t>Общие положения</w:t>
      </w:r>
    </w:p>
    <w:p w14:paraId="1C092460" w14:textId="77777777" w:rsidR="00FF7777" w:rsidRPr="002D646D" w:rsidRDefault="00FF7777" w:rsidP="00FF7777">
      <w:pPr>
        <w:ind w:firstLine="709"/>
        <w:jc w:val="both"/>
        <w:rPr>
          <w:b/>
          <w:bCs/>
        </w:rPr>
      </w:pPr>
    </w:p>
    <w:p w14:paraId="25C525B5"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7445863"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33FF9A51"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6FCFF2C9"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7A1EF4D"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3A660E34"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783BA153"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22A8F573"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46DCFFD7" w14:textId="77777777" w:rsidR="00FF7777" w:rsidRDefault="00FF7777" w:rsidP="00FF7777">
      <w:pPr>
        <w:ind w:firstLine="709"/>
        <w:jc w:val="both"/>
        <w:rPr>
          <w:b/>
          <w:bCs/>
        </w:rPr>
      </w:pPr>
    </w:p>
    <w:p w14:paraId="274FA463" w14:textId="77777777" w:rsidR="00FF7777" w:rsidRDefault="00FF7777" w:rsidP="00FF7777">
      <w:pPr>
        <w:ind w:firstLine="709"/>
        <w:jc w:val="both"/>
        <w:rPr>
          <w:b/>
          <w:bCs/>
        </w:rPr>
      </w:pPr>
      <w:r w:rsidRPr="002D646D">
        <w:rPr>
          <w:b/>
          <w:bCs/>
        </w:rPr>
        <w:t xml:space="preserve">Монтаж сигнального ограждения </w:t>
      </w:r>
    </w:p>
    <w:p w14:paraId="3562362B" w14:textId="77777777" w:rsidR="00FF7777" w:rsidRPr="002D646D" w:rsidRDefault="00FF7777" w:rsidP="00FF7777">
      <w:pPr>
        <w:ind w:firstLine="709"/>
        <w:jc w:val="both"/>
        <w:rPr>
          <w:b/>
          <w:bCs/>
        </w:rPr>
      </w:pPr>
    </w:p>
    <w:p w14:paraId="13C4DF0C"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2AD9785"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89A79B8" w14:textId="77777777" w:rsidR="00FF7777" w:rsidRDefault="00FF7777" w:rsidP="00FF7777">
      <w:pPr>
        <w:ind w:firstLine="709"/>
        <w:jc w:val="both"/>
      </w:pPr>
    </w:p>
    <w:p w14:paraId="393C6EB9" w14:textId="77777777" w:rsidR="00595C1F" w:rsidRDefault="00A54EE4" w:rsidP="00FF7777">
      <w:pPr>
        <w:ind w:firstLine="709"/>
        <w:jc w:val="center"/>
      </w:pPr>
      <w:r>
        <w:rPr>
          <w:noProof/>
        </w:rPr>
        <w:pict w14:anchorId="0C9A37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5E7088BF" w14:textId="77777777" w:rsidR="00FF7777" w:rsidRDefault="00FF7777" w:rsidP="00FF7777">
      <w:pPr>
        <w:ind w:firstLine="709"/>
        <w:jc w:val="center"/>
      </w:pPr>
      <w:r w:rsidRPr="002D646D">
        <w:t>Временное переносное сигнальное ограждение опасных зон</w:t>
      </w:r>
    </w:p>
    <w:p w14:paraId="1E3AE38D" w14:textId="77777777" w:rsidR="00FF7777" w:rsidRDefault="00FF7777" w:rsidP="00FF7777">
      <w:pPr>
        <w:ind w:firstLine="709"/>
        <w:jc w:val="both"/>
      </w:pPr>
    </w:p>
    <w:p w14:paraId="54385BBB"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1240807" w14:textId="77777777" w:rsidR="00FF7777" w:rsidRDefault="00FF7777" w:rsidP="00FF7777">
      <w:pPr>
        <w:ind w:firstLine="709"/>
        <w:jc w:val="both"/>
        <w:rPr>
          <w:b/>
          <w:bCs/>
        </w:rPr>
      </w:pPr>
    </w:p>
    <w:p w14:paraId="2E54A805" w14:textId="77777777" w:rsidR="00FF7777" w:rsidRDefault="00FF7777" w:rsidP="00FF7777">
      <w:pPr>
        <w:ind w:firstLine="709"/>
        <w:jc w:val="both"/>
        <w:rPr>
          <w:b/>
          <w:bCs/>
        </w:rPr>
      </w:pPr>
      <w:r w:rsidRPr="002D646D">
        <w:rPr>
          <w:b/>
          <w:bCs/>
        </w:rPr>
        <w:t>Установка знаков безопасности</w:t>
      </w:r>
    </w:p>
    <w:p w14:paraId="00BE997E" w14:textId="77777777" w:rsidR="00FF7777" w:rsidRPr="002D646D" w:rsidRDefault="00FF7777" w:rsidP="00FF7777">
      <w:pPr>
        <w:ind w:firstLine="709"/>
        <w:jc w:val="both"/>
        <w:rPr>
          <w:b/>
          <w:bCs/>
        </w:rPr>
      </w:pPr>
    </w:p>
    <w:p w14:paraId="2B1329CD"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19376BB4"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7E2B8947"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673E69C8"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606CFEFD" w14:textId="77777777" w:rsidR="00FF7777" w:rsidRDefault="00FF7777" w:rsidP="00FF7777">
      <w:pPr>
        <w:ind w:firstLine="709"/>
        <w:jc w:val="both"/>
      </w:pPr>
    </w:p>
    <w:p w14:paraId="507F07E0" w14:textId="77777777" w:rsidR="00FF7777" w:rsidRDefault="00FF7777" w:rsidP="00FF7777">
      <w:pPr>
        <w:ind w:firstLine="709"/>
        <w:jc w:val="both"/>
        <w:rPr>
          <w:b/>
          <w:bCs/>
        </w:rPr>
      </w:pPr>
      <w:r w:rsidRPr="002D646D">
        <w:rPr>
          <w:b/>
          <w:bCs/>
        </w:rPr>
        <w:t xml:space="preserve">Освещение зоны производства работ </w:t>
      </w:r>
    </w:p>
    <w:p w14:paraId="345DFFA8" w14:textId="77777777" w:rsidR="00FF7777" w:rsidRPr="002D646D" w:rsidRDefault="00FF7777" w:rsidP="00FF7777">
      <w:pPr>
        <w:ind w:firstLine="709"/>
        <w:jc w:val="both"/>
        <w:rPr>
          <w:b/>
          <w:bCs/>
        </w:rPr>
      </w:pPr>
    </w:p>
    <w:p w14:paraId="15259D5C"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5F129748"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67427C39"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7CA47317"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BE03822"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73D65713"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00D7753C"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64B91FB0"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D01992D"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6881"/>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315E2A6A" w14:textId="77777777" w:rsidR="00C84A76" w:rsidRPr="00A16EA9" w:rsidRDefault="00C84A76" w:rsidP="00A16EA9">
      <w:pPr>
        <w:pStyle w:val="Heading1"/>
        <w:rPr>
          <w:lang w:val="ru-RU"/>
        </w:rPr>
      </w:pPr>
      <w:bookmarkStart w:id="33" w:name="_Toc197596882"/>
      <w:r w:rsidRPr="00BA25D7">
        <w:rPr>
          <w:lang w:val="ru-RU"/>
        </w:rPr>
        <w:t xml:space="preserve">4.3.1 </w:t>
      </w:r>
      <w:r w:rsidR="00A16EA9" w:rsidRPr="00BA25D7">
        <w:rPr>
          <w:lang w:val="ru-RU"/>
        </w:rPr>
        <w:t>НОРМАТИВНАЯ ДОКУМЕНТАЦИЯ</w:t>
      </w:r>
      <w:bookmarkEnd w:id="33"/>
    </w:p>
    <w:p w14:paraId="048E00E6" w14:textId="77777777" w:rsidR="00494F2E" w:rsidRDefault="00BA023C">
      <w:pPr>
        <w:ind w:firstLine="709"/>
        <w:jc w:val="both"/>
      </w:pPr>
      <w:r>
        <w:t>СП 76.13330 «Электр</w:t>
      </w:r>
      <w:r>
        <w:t>отехнические устройства. Актуализированная редакция СНиП 3.05.06-85»;</w:t>
      </w:r>
    </w:p>
    <w:p w14:paraId="56C5299B" w14:textId="77777777" w:rsidR="00494F2E" w:rsidRDefault="00BA023C">
      <w:pPr>
        <w:ind w:firstLine="709"/>
        <w:jc w:val="both"/>
      </w:pPr>
      <w:r>
        <w:t>СП 256.1325800 «Электроустановки жилых и общественных зданий. Правила проектирования и монтажа»;</w:t>
      </w:r>
    </w:p>
    <w:p w14:paraId="64DA0609" w14:textId="77777777" w:rsidR="00494F2E" w:rsidRDefault="00BA023C">
      <w:pPr>
        <w:ind w:firstLine="709"/>
        <w:jc w:val="both"/>
      </w:pPr>
      <w:r>
        <w:t>ГОСТ Р 50571.5.52 «Электроустановки низковольтные Часть 5-52. Выбор и монтаж электрообору</w:t>
      </w:r>
      <w:r>
        <w:t>дования Электропроводки»;</w:t>
      </w:r>
    </w:p>
    <w:p w14:paraId="1B26623C" w14:textId="77777777" w:rsidR="00494F2E" w:rsidRDefault="00BA023C">
      <w:pPr>
        <w:ind w:firstLine="709"/>
        <w:jc w:val="both"/>
      </w:pPr>
      <w:r>
        <w:t>ГОСТ Р 52868 (МЭК 61537) «Системы кабельных лотков и системы кабельных лестниц для прокладки кабелей Общие технические требования и методы испытаний»;</w:t>
      </w:r>
    </w:p>
    <w:p w14:paraId="2A935EE8" w14:textId="77777777" w:rsidR="00494F2E" w:rsidRDefault="00BA023C">
      <w:pPr>
        <w:ind w:firstLine="709"/>
        <w:jc w:val="both"/>
      </w:pPr>
      <w:r>
        <w:t>«Правила устройства электроустановок (ПУЭ). Издание седьмое».</w:t>
      </w:r>
    </w:p>
    <w:p w14:paraId="72ACAC37" w14:textId="77777777" w:rsidR="00BA25D7" w:rsidRDefault="00BA25D7" w:rsidP="00A16EA9">
      <w:pPr>
        <w:pStyle w:val="Heading1"/>
        <w:rPr>
          <w:lang w:val="ru-RU"/>
        </w:rPr>
      </w:pPr>
    </w:p>
    <w:p w14:paraId="6557B430" w14:textId="77777777" w:rsidR="00C84A76" w:rsidRPr="00BA25D7" w:rsidRDefault="00C84A76" w:rsidP="00A16EA9">
      <w:pPr>
        <w:pStyle w:val="Heading1"/>
        <w:rPr>
          <w:lang w:val="ru-RU"/>
        </w:rPr>
      </w:pPr>
      <w:bookmarkStart w:id="34" w:name="_Toc197596883"/>
      <w:r w:rsidRPr="00BA25D7">
        <w:rPr>
          <w:lang w:val="ru-RU"/>
        </w:rPr>
        <w:t xml:space="preserve">4.3.2 </w:t>
      </w:r>
      <w:r w:rsidR="00A16EA9" w:rsidRPr="00BA25D7">
        <w:rPr>
          <w:lang w:val="ru-RU"/>
        </w:rPr>
        <w:t>ТЕХНОЛОГИЯ РАБОТ</w:t>
      </w:r>
      <w:bookmarkEnd w:id="34"/>
    </w:p>
    <w:p w14:paraId="70A8792A" w14:textId="77777777" w:rsidR="00494F2E" w:rsidRDefault="00BA023C">
      <w:pPr>
        <w:ind w:firstLine="709"/>
      </w:pPr>
      <w:r>
        <w:rPr>
          <w:b/>
        </w:rPr>
        <w:t>Подготовительные работы</w:t>
      </w:r>
    </w:p>
    <w:p w14:paraId="0A3D3766" w14:textId="77777777" w:rsidR="00494F2E" w:rsidRDefault="00494F2E"/>
    <w:p w14:paraId="6982F056" w14:textId="77777777" w:rsidR="00494F2E" w:rsidRDefault="00BA023C">
      <w:pPr>
        <w:ind w:firstLine="709"/>
        <w:jc w:val="both"/>
      </w:pPr>
      <w:r>
        <w:t>До начала работ по монтажу лотков должны быть выполнены следующие подготовительные работы:</w:t>
      </w:r>
    </w:p>
    <w:p w14:paraId="5F4AFA7E" w14:textId="77777777" w:rsidR="00494F2E" w:rsidRDefault="00BA023C">
      <w:pPr>
        <w:ind w:firstLine="709"/>
        <w:jc w:val="both"/>
      </w:pPr>
      <w:r>
        <w:t xml:space="preserve">- завершены по объекту (или захватке) предшествующие рабочие процессы в соответствии с общей технологической </w:t>
      </w:r>
      <w:r>
        <w:t>последовательностью строительства здания;</w:t>
      </w:r>
    </w:p>
    <w:p w14:paraId="5A789926" w14:textId="77777777" w:rsidR="00494F2E" w:rsidRDefault="00BA023C">
      <w:pPr>
        <w:ind w:firstLine="709"/>
        <w:jc w:val="both"/>
      </w:pPr>
      <w:r>
        <w:t>- завершена наружная отделка фасадов конструкций и зданий, к которым будут крепиться лотки;</w:t>
      </w:r>
    </w:p>
    <w:p w14:paraId="5F983DCA" w14:textId="77777777" w:rsidR="00494F2E" w:rsidRDefault="00BA023C">
      <w:pPr>
        <w:ind w:firstLine="709"/>
        <w:jc w:val="both"/>
      </w:pPr>
      <w:r>
        <w:t>- снято напряжение с участка производства работ;</w:t>
      </w:r>
    </w:p>
    <w:p w14:paraId="6E87594E" w14:textId="77777777" w:rsidR="00494F2E" w:rsidRDefault="00BA023C">
      <w:pPr>
        <w:ind w:firstLine="709"/>
        <w:jc w:val="both"/>
      </w:pPr>
      <w:r>
        <w:t>- подготовлены и установлены в зоне работы бригады инвентарь, приспособле</w:t>
      </w:r>
      <w:r>
        <w:t>ния и средства для безопасного производства работ;</w:t>
      </w:r>
    </w:p>
    <w:p w14:paraId="5979E6E4" w14:textId="77777777" w:rsidR="00494F2E" w:rsidRDefault="00BA023C">
      <w:pPr>
        <w:ind w:firstLine="709"/>
        <w:jc w:val="both"/>
      </w:pPr>
      <w:r>
        <w:t>- получены и завезены все необходимые материалы для ведения работ.</w:t>
      </w:r>
    </w:p>
    <w:p w14:paraId="349BA5DA" w14:textId="77777777" w:rsidR="00494F2E" w:rsidRDefault="00494F2E"/>
    <w:p w14:paraId="52365AAF" w14:textId="77777777" w:rsidR="00494F2E" w:rsidRDefault="00BA023C">
      <w:pPr>
        <w:ind w:firstLine="709"/>
        <w:jc w:val="both"/>
      </w:pPr>
      <w:r>
        <w:rPr>
          <w:u w:val="single"/>
        </w:rPr>
        <w:t>Доставка и хранение неперфорированных лотков</w:t>
      </w:r>
    </w:p>
    <w:p w14:paraId="0A41D826" w14:textId="77777777" w:rsidR="00494F2E" w:rsidRDefault="00494F2E"/>
    <w:p w14:paraId="1B0DE4DA" w14:textId="77777777" w:rsidR="00494F2E" w:rsidRDefault="00BA023C">
      <w:pPr>
        <w:ind w:firstLine="709"/>
        <w:jc w:val="both"/>
      </w:pPr>
      <w:r>
        <w:t>Перевозку лотков следует производить транспортом любого вида в соответствии с правилами пер</w:t>
      </w:r>
      <w:r>
        <w:t>евозки грузов, действующими на данном виде транспорта. Прямые секции лотков с частичной упаковкой необходимо транспортировать крытыми транспортными средствами.</w:t>
      </w:r>
    </w:p>
    <w:p w14:paraId="7F1137C3" w14:textId="77777777" w:rsidR="00494F2E" w:rsidRDefault="00BA023C">
      <w:pPr>
        <w:ind w:firstLine="709"/>
        <w:jc w:val="both"/>
      </w:pPr>
      <w:r>
        <w:t>Условия перевозки упакованных лотков в части воздействия климатических факторов внешней среды та</w:t>
      </w:r>
      <w:r>
        <w:t>кие же, как и условия хранения по ГОСТ 15150.</w:t>
      </w:r>
    </w:p>
    <w:p w14:paraId="5295395C" w14:textId="77777777" w:rsidR="00494F2E" w:rsidRDefault="00494F2E"/>
    <w:p w14:paraId="41C672A3" w14:textId="77777777" w:rsidR="00494F2E" w:rsidRDefault="00BA023C">
      <w:pPr>
        <w:ind w:firstLine="709"/>
      </w:pPr>
      <w:r>
        <w:rPr>
          <w:b/>
        </w:rPr>
        <w:t>Основные работы</w:t>
      </w:r>
    </w:p>
    <w:p w14:paraId="7528A67C" w14:textId="77777777" w:rsidR="00494F2E" w:rsidRDefault="00494F2E"/>
    <w:p w14:paraId="3387E9FE" w14:textId="77777777" w:rsidR="00494F2E" w:rsidRDefault="00BA023C">
      <w:pPr>
        <w:jc w:val="center"/>
      </w:pPr>
      <w:r>
        <w:rPr>
          <w:b/>
        </w:rPr>
        <w:t>Технологический процесс</w:t>
      </w:r>
    </w:p>
    <w:p w14:paraId="0028945D" w14:textId="77777777" w:rsidR="00494F2E" w:rsidRDefault="00494F2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995"/>
        <w:gridCol w:w="7934"/>
      </w:tblGrid>
      <w:tr w:rsidR="00494F2E" w14:paraId="3E8BABB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D05428" w14:textId="77777777" w:rsidR="00494F2E" w:rsidRDefault="00BA023C">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3947FD" w14:textId="77777777" w:rsidR="00494F2E" w:rsidRDefault="00BA023C">
            <w:pPr>
              <w:jc w:val="center"/>
            </w:pPr>
            <w:r>
              <w:rPr>
                <w:rFonts w:eastAsia="Times New Roman"/>
                <w:sz w:val="20"/>
              </w:rPr>
              <w:t>Описание процесса</w:t>
            </w:r>
          </w:p>
        </w:tc>
      </w:tr>
      <w:tr w:rsidR="00494F2E" w14:paraId="3B0A43D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489B60" w14:textId="77777777" w:rsidR="00494F2E" w:rsidRDefault="00BA023C">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7D754F" w14:textId="77777777" w:rsidR="00494F2E" w:rsidRDefault="00BA023C">
            <w:r>
              <w:rPr>
                <w:rFonts w:eastAsia="Times New Roman"/>
                <w:sz w:val="20"/>
              </w:rPr>
              <w:t>Разметка линии трассы и мест установки креплений</w:t>
            </w:r>
          </w:p>
        </w:tc>
      </w:tr>
      <w:tr w:rsidR="00494F2E" w14:paraId="53D4DEA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8AD54" w14:textId="77777777" w:rsidR="00494F2E" w:rsidRDefault="00BA023C">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7E216A" w14:textId="77777777" w:rsidR="00494F2E" w:rsidRDefault="00BA023C">
            <w:r>
              <w:rPr>
                <w:rFonts w:eastAsia="Times New Roman"/>
                <w:sz w:val="20"/>
              </w:rPr>
              <w:t>Соединение лотков</w:t>
            </w:r>
          </w:p>
        </w:tc>
      </w:tr>
      <w:tr w:rsidR="00494F2E" w14:paraId="7337D13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6EDCAD" w14:textId="77777777" w:rsidR="00494F2E" w:rsidRDefault="00BA023C">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14A62D" w14:textId="77777777" w:rsidR="00494F2E" w:rsidRDefault="00BA023C">
            <w:r>
              <w:rPr>
                <w:rFonts w:eastAsia="Times New Roman"/>
                <w:sz w:val="20"/>
              </w:rPr>
              <w:t>Резка лотков</w:t>
            </w:r>
          </w:p>
        </w:tc>
      </w:tr>
      <w:tr w:rsidR="00494F2E" w14:paraId="2038418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61B552" w14:textId="77777777" w:rsidR="00494F2E" w:rsidRDefault="00BA023C">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75E754" w14:textId="77777777" w:rsidR="00494F2E" w:rsidRDefault="00BA023C">
            <w:r>
              <w:rPr>
                <w:rFonts w:eastAsia="Times New Roman"/>
                <w:sz w:val="20"/>
              </w:rPr>
              <w:t>Монтаж лотков</w:t>
            </w:r>
          </w:p>
        </w:tc>
      </w:tr>
      <w:tr w:rsidR="00494F2E" w14:paraId="1CCF066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35D059" w14:textId="77777777" w:rsidR="00494F2E" w:rsidRDefault="00BA023C">
            <w:pPr>
              <w:jc w:val="center"/>
            </w:pPr>
            <w:r>
              <w:rPr>
                <w:rFonts w:eastAsia="Times New Roman"/>
                <w:sz w:val="20"/>
              </w:rPr>
              <w:t>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86C20C" w14:textId="77777777" w:rsidR="00494F2E" w:rsidRDefault="00BA023C">
            <w:r>
              <w:rPr>
                <w:rFonts w:eastAsia="Times New Roman"/>
                <w:sz w:val="20"/>
              </w:rPr>
              <w:t>Закрепление лотков</w:t>
            </w:r>
          </w:p>
        </w:tc>
      </w:tr>
      <w:tr w:rsidR="00494F2E" w14:paraId="36DDEED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3642B0" w14:textId="77777777" w:rsidR="00494F2E" w:rsidRDefault="00BA023C">
            <w:pPr>
              <w:jc w:val="center"/>
            </w:pPr>
            <w:r>
              <w:rPr>
                <w:rFonts w:eastAsia="Times New Roman"/>
                <w:sz w:val="20"/>
              </w:rPr>
              <w:lastRenderedPageBreak/>
              <w:t>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A93188" w14:textId="77777777" w:rsidR="00494F2E" w:rsidRDefault="00BA023C">
            <w:r>
              <w:rPr>
                <w:rFonts w:eastAsia="Times New Roman"/>
                <w:sz w:val="20"/>
              </w:rPr>
              <w:t>Заземление лотков</w:t>
            </w:r>
          </w:p>
        </w:tc>
      </w:tr>
    </w:tbl>
    <w:p w14:paraId="7B20B666" w14:textId="77777777" w:rsidR="00494F2E" w:rsidRDefault="00494F2E"/>
    <w:p w14:paraId="31025068" w14:textId="77777777" w:rsidR="00494F2E" w:rsidRDefault="00BA023C">
      <w:pPr>
        <w:ind w:firstLine="709"/>
        <w:jc w:val="both"/>
      </w:pPr>
      <w:r>
        <w:t xml:space="preserve">Лоток неперфорированный — это вытянутый П-образный металлический профиль, не имеющий отверстий, предназначенный для прокладки проводов и кабелей. Допускается наружная установка лотков. При такой установке лотки должны быть </w:t>
      </w:r>
      <w:r>
        <w:t>влагостойкими.</w:t>
      </w:r>
    </w:p>
    <w:p w14:paraId="40D3683E" w14:textId="77777777" w:rsidR="00494F2E" w:rsidRDefault="00494F2E"/>
    <w:p w14:paraId="0952F0C9" w14:textId="77777777" w:rsidR="00494F2E" w:rsidRDefault="00A54EE4">
      <w:pPr>
        <w:jc w:val="center"/>
      </w:pPr>
      <w:r>
        <w:pict w14:anchorId="135ADCDC">
          <v:shape id="_x0000_i1026" type="#_x0000_t75" style="width:187.5pt;height:109.5pt">
            <v:imagedata r:id="rId9" o:title=""/>
          </v:shape>
        </w:pict>
      </w:r>
    </w:p>
    <w:p w14:paraId="4DEC15D4" w14:textId="77777777" w:rsidR="00494F2E" w:rsidRDefault="00494F2E"/>
    <w:p w14:paraId="750E3271" w14:textId="77777777" w:rsidR="00494F2E" w:rsidRDefault="00BA023C">
      <w:pPr>
        <w:jc w:val="center"/>
      </w:pPr>
      <w:r>
        <w:t>Неперфорированный лоток</w:t>
      </w:r>
    </w:p>
    <w:p w14:paraId="3CB1FD61" w14:textId="77777777" w:rsidR="00494F2E" w:rsidRDefault="00494F2E"/>
    <w:p w14:paraId="13525479" w14:textId="77777777" w:rsidR="00494F2E" w:rsidRDefault="00BA023C">
      <w:pPr>
        <w:ind w:firstLine="709"/>
        <w:jc w:val="both"/>
      </w:pPr>
      <w:r>
        <w:rPr>
          <w:b/>
        </w:rPr>
        <w:t>Разметка линии трассы и мест установки креплений</w:t>
      </w:r>
    </w:p>
    <w:p w14:paraId="587F5E74" w14:textId="77777777" w:rsidR="00494F2E" w:rsidRDefault="00494F2E"/>
    <w:p w14:paraId="29576055" w14:textId="77777777" w:rsidR="00494F2E" w:rsidRDefault="00BA023C">
      <w:pPr>
        <w:ind w:firstLine="709"/>
        <w:jc w:val="both"/>
      </w:pPr>
      <w:r>
        <w:t>При разметке трассы по стенам и конструкциям на них следует нанести отметки с использованием шнура, рейки, отвеса. Также выполняется разметка мест крепления опор.</w:t>
      </w:r>
      <w:r>
        <w:t xml:space="preserve"> Расстояния между точками крепления лотков и между опорными конструкциями должны быть указаны в проекте. При выборе метизов для крепления лотков необходимо учитывать материалы несущих конструкций и вес элементов лотков в сборе, с учетом прокладки кабелей. </w:t>
      </w:r>
      <w:r>
        <w:t>Также, кроме нагрузки от веса кабеля, необходимо также учесть снеговую нагрузку на лоток.</w:t>
      </w:r>
    </w:p>
    <w:p w14:paraId="18176EB4" w14:textId="77777777" w:rsidR="00494F2E" w:rsidRDefault="00BA023C">
      <w:pPr>
        <w:ind w:firstLine="709"/>
        <w:jc w:val="both"/>
      </w:pPr>
      <w:r>
        <w:t>Затем приступают к подготовке трассы: пробивают отверстия, ниши и проемы, не выполненные во время строительства, и устанавливают опоры.</w:t>
      </w:r>
    </w:p>
    <w:p w14:paraId="55FEB05A" w14:textId="77777777" w:rsidR="00494F2E" w:rsidRDefault="00494F2E"/>
    <w:p w14:paraId="26C0590B" w14:textId="77777777" w:rsidR="00494F2E" w:rsidRDefault="00BA023C">
      <w:pPr>
        <w:ind w:firstLine="709"/>
        <w:jc w:val="both"/>
      </w:pPr>
      <w:r>
        <w:rPr>
          <w:b/>
        </w:rPr>
        <w:t>Соединение лотков</w:t>
      </w:r>
    </w:p>
    <w:p w14:paraId="3C24C780" w14:textId="77777777" w:rsidR="00494F2E" w:rsidRDefault="00494F2E"/>
    <w:p w14:paraId="6A063E6F" w14:textId="77777777" w:rsidR="00494F2E" w:rsidRDefault="00BA023C">
      <w:pPr>
        <w:ind w:firstLine="709"/>
        <w:jc w:val="both"/>
      </w:pPr>
      <w:r>
        <w:t>По возможн</w:t>
      </w:r>
      <w:r>
        <w:t>ости следует собирать блоки по 6-12 м из отдельных секций лотков на уровне пола.</w:t>
      </w:r>
    </w:p>
    <w:p w14:paraId="0C96065D" w14:textId="77777777" w:rsidR="00494F2E" w:rsidRDefault="00BA023C">
      <w:pPr>
        <w:ind w:firstLine="709"/>
        <w:jc w:val="both"/>
      </w:pPr>
      <w:r>
        <w:t>Лотки соединяются между собой болтами через перфорационные отверстия, расположенные по боковым стенкам лотков, с помощью специальных соединителей. Допускается соединение лотко</w:t>
      </w:r>
      <w:r>
        <w:t>в при помощи сварки или типа «папа-мама».</w:t>
      </w:r>
    </w:p>
    <w:p w14:paraId="727ECFAF" w14:textId="77777777" w:rsidR="00494F2E" w:rsidRDefault="00494F2E"/>
    <w:p w14:paraId="05F26BBB" w14:textId="77777777" w:rsidR="00494F2E" w:rsidRDefault="00A54EE4">
      <w:pPr>
        <w:jc w:val="center"/>
      </w:pPr>
      <w:r>
        <w:pict w14:anchorId="1FD7984D">
          <v:shape id="_x0000_i1027" type="#_x0000_t75" style="width:225pt;height:162.75pt">
            <v:imagedata r:id="rId10" o:title=""/>
          </v:shape>
        </w:pict>
      </w:r>
    </w:p>
    <w:p w14:paraId="401BA1DA" w14:textId="77777777" w:rsidR="00494F2E" w:rsidRDefault="00494F2E"/>
    <w:p w14:paraId="7F1CF585" w14:textId="77777777" w:rsidR="00494F2E" w:rsidRDefault="00BA023C">
      <w:pPr>
        <w:jc w:val="center"/>
      </w:pPr>
      <w:r>
        <w:t>Соединение лотков «папа-мама»</w:t>
      </w:r>
    </w:p>
    <w:p w14:paraId="1503DA8B" w14:textId="77777777" w:rsidR="00494F2E" w:rsidRDefault="00494F2E"/>
    <w:p w14:paraId="4FE3B746" w14:textId="77777777" w:rsidR="00494F2E" w:rsidRDefault="00BA023C">
      <w:pPr>
        <w:ind w:firstLine="709"/>
        <w:jc w:val="both"/>
      </w:pPr>
      <w:r>
        <w:lastRenderedPageBreak/>
        <w:t>При соединении лотков с помощью выштамповки «папа-мама» требуются только метизы. Гайки располагаются с внешней стороны бортов.</w:t>
      </w:r>
    </w:p>
    <w:p w14:paraId="6DFADBC8" w14:textId="77777777" w:rsidR="00494F2E" w:rsidRDefault="00494F2E"/>
    <w:p w14:paraId="4BCE8250" w14:textId="77777777" w:rsidR="00494F2E" w:rsidRDefault="00A54EE4">
      <w:pPr>
        <w:jc w:val="center"/>
      </w:pPr>
      <w:r>
        <w:pict w14:anchorId="2CFA742D">
          <v:shape id="_x0000_i1028" type="#_x0000_t75" style="width:225pt;height:150pt">
            <v:imagedata r:id="rId11" o:title=""/>
          </v:shape>
        </w:pict>
      </w:r>
    </w:p>
    <w:p w14:paraId="4C6A1E3D" w14:textId="77777777" w:rsidR="00494F2E" w:rsidRDefault="00494F2E"/>
    <w:p w14:paraId="1E16E892" w14:textId="77777777" w:rsidR="00494F2E" w:rsidRDefault="00BA023C">
      <w:pPr>
        <w:jc w:val="center"/>
      </w:pPr>
      <w:r>
        <w:t xml:space="preserve">Соединение однотипных окончаний и мест </w:t>
      </w:r>
      <w:r>
        <w:t>отрезов</w:t>
      </w:r>
    </w:p>
    <w:p w14:paraId="6FE4FDC8" w14:textId="77777777" w:rsidR="00494F2E" w:rsidRDefault="00494F2E"/>
    <w:p w14:paraId="3EE8CC34" w14:textId="77777777" w:rsidR="00494F2E" w:rsidRDefault="00BA023C">
      <w:pPr>
        <w:ind w:firstLine="709"/>
        <w:jc w:val="both"/>
      </w:pPr>
      <w:r>
        <w:t>Соединение однотипных окончаний и мест отрезов применяются специальные соединители и соединительные накладки. Данные монтажные аксессуары устанавливаются во внутреннюю часть лотка. Для соединения крышек применяются соединительные накладки, которые</w:t>
      </w:r>
      <w:r>
        <w:t xml:space="preserve"> устанавливаются сверху на крышки. Гайки располагаются с внешней стороны бортов.</w:t>
      </w:r>
    </w:p>
    <w:p w14:paraId="03EECC1F" w14:textId="77777777" w:rsidR="00494F2E" w:rsidRDefault="00494F2E"/>
    <w:p w14:paraId="7B1983F2" w14:textId="77777777" w:rsidR="00494F2E" w:rsidRDefault="00BA023C">
      <w:pPr>
        <w:ind w:firstLine="709"/>
      </w:pPr>
      <w:r>
        <w:rPr>
          <w:u w:val="single"/>
        </w:rPr>
        <w:t>Окончание трассы лотков</w:t>
      </w:r>
    </w:p>
    <w:p w14:paraId="1CE7CE15" w14:textId="77777777" w:rsidR="00494F2E" w:rsidRDefault="00494F2E"/>
    <w:p w14:paraId="03D9B627" w14:textId="77777777" w:rsidR="00494F2E" w:rsidRDefault="00BA023C">
      <w:pPr>
        <w:ind w:firstLine="709"/>
      </w:pPr>
      <w:r>
        <w:t>Для окончания трассы необходимо использовать заглушку сборную/цельную. Для монтажа заглушек требуются только метизы. Гайки располагаются с внешней ст</w:t>
      </w:r>
      <w:r>
        <w:t>ороны бортов.</w:t>
      </w:r>
    </w:p>
    <w:p w14:paraId="522DA453" w14:textId="77777777" w:rsidR="00494F2E" w:rsidRDefault="00494F2E"/>
    <w:p w14:paraId="3C05D9CC" w14:textId="77777777" w:rsidR="00494F2E" w:rsidRDefault="00A54EE4">
      <w:pPr>
        <w:jc w:val="center"/>
      </w:pPr>
      <w:r>
        <w:pict w14:anchorId="1F47B0A6">
          <v:shape id="_x0000_i1029" type="#_x0000_t75" style="width:300pt;height:92.25pt">
            <v:imagedata r:id="rId12" o:title=""/>
          </v:shape>
        </w:pict>
      </w:r>
    </w:p>
    <w:p w14:paraId="47813230" w14:textId="77777777" w:rsidR="00494F2E" w:rsidRDefault="00494F2E"/>
    <w:p w14:paraId="426F356D" w14:textId="77777777" w:rsidR="00494F2E" w:rsidRDefault="00BA023C">
      <w:pPr>
        <w:jc w:val="center"/>
      </w:pPr>
      <w:r>
        <w:t>Схема окончания трассы</w:t>
      </w:r>
    </w:p>
    <w:p w14:paraId="3F617635" w14:textId="77777777" w:rsidR="00494F2E" w:rsidRDefault="00494F2E"/>
    <w:p w14:paraId="1900A067" w14:textId="77777777" w:rsidR="00494F2E" w:rsidRDefault="00BA023C">
      <w:pPr>
        <w:ind w:firstLine="709"/>
        <w:jc w:val="both"/>
      </w:pPr>
      <w:r>
        <w:rPr>
          <w:u w:val="single"/>
        </w:rPr>
        <w:t>Переход</w:t>
      </w:r>
    </w:p>
    <w:p w14:paraId="48165E64" w14:textId="77777777" w:rsidR="00494F2E" w:rsidRDefault="00BA023C">
      <w:pPr>
        <w:ind w:firstLine="709"/>
        <w:jc w:val="both"/>
      </w:pPr>
      <w:r>
        <w:rPr>
          <w:u w:val="single"/>
        </w:rPr>
        <w:t>лотков</w:t>
      </w:r>
    </w:p>
    <w:p w14:paraId="1D300D67" w14:textId="77777777" w:rsidR="00494F2E" w:rsidRDefault="00BA023C">
      <w:pPr>
        <w:ind w:firstLine="709"/>
        <w:jc w:val="both"/>
      </w:pPr>
      <w:r>
        <w:rPr>
          <w:u w:val="single"/>
        </w:rPr>
        <w:t>по ширине</w:t>
      </w:r>
    </w:p>
    <w:p w14:paraId="577EF18C" w14:textId="77777777" w:rsidR="00494F2E" w:rsidRDefault="00494F2E"/>
    <w:p w14:paraId="3C056C7D" w14:textId="77777777" w:rsidR="00494F2E" w:rsidRDefault="00BA023C">
      <w:pPr>
        <w:ind w:firstLine="709"/>
        <w:jc w:val="both"/>
      </w:pPr>
      <w:r>
        <w:t>Для организации перехода трассы по ширине необходимо использовать специализированные переходники. Для монтажа переходников применяются соединитель и соединительные накладки. Данные монтажн</w:t>
      </w:r>
      <w:r>
        <w:t>ые аксессуары устанавливаются во внутреннюю часть лотка. Для соединения крышек применяются соединительные накладки, которые устанавливаются сверху на крышки. Гайки располагаются с внешней стороны бортов.</w:t>
      </w:r>
    </w:p>
    <w:p w14:paraId="371FCF14" w14:textId="77777777" w:rsidR="00494F2E" w:rsidRDefault="00494F2E"/>
    <w:p w14:paraId="5A57F9AC" w14:textId="77777777" w:rsidR="00494F2E" w:rsidRDefault="00A54EE4">
      <w:pPr>
        <w:jc w:val="center"/>
      </w:pPr>
      <w:r>
        <w:lastRenderedPageBreak/>
        <w:pict w14:anchorId="1C50A307">
          <v:shape id="_x0000_i1030" type="#_x0000_t75" style="width:225pt;height:114pt">
            <v:imagedata r:id="rId13" o:title=""/>
          </v:shape>
        </w:pict>
      </w:r>
    </w:p>
    <w:p w14:paraId="7C12194B" w14:textId="77777777" w:rsidR="00494F2E" w:rsidRDefault="00494F2E"/>
    <w:p w14:paraId="5D613BF8" w14:textId="77777777" w:rsidR="00494F2E" w:rsidRDefault="00BA023C">
      <w:pPr>
        <w:jc w:val="center"/>
      </w:pPr>
      <w:r>
        <w:t>Схема перехода лотков по ширине</w:t>
      </w:r>
    </w:p>
    <w:p w14:paraId="76467E52" w14:textId="77777777" w:rsidR="00494F2E" w:rsidRDefault="00494F2E"/>
    <w:p w14:paraId="0968F8D8" w14:textId="77777777" w:rsidR="00494F2E" w:rsidRDefault="00BA023C">
      <w:pPr>
        <w:ind w:firstLine="709"/>
      </w:pPr>
      <w:r>
        <w:rPr>
          <w:u w:val="single"/>
        </w:rPr>
        <w:t>Соединение лотков с вертикальным внешним и внутренним поворотом</w:t>
      </w:r>
    </w:p>
    <w:p w14:paraId="1B1F1D0F" w14:textId="77777777" w:rsidR="00494F2E" w:rsidRDefault="00494F2E"/>
    <w:p w14:paraId="13AA90D5" w14:textId="77777777" w:rsidR="00494F2E" w:rsidRDefault="00BA023C">
      <w:pPr>
        <w:ind w:firstLine="709"/>
        <w:jc w:val="both"/>
      </w:pPr>
      <w:r>
        <w:t>Для организации поворота трассы вверх/вниз на 45/90 градусов необходимо использовать специализированные углы. Для монтажа вертикальных углов применяются соединитель и соединительные накладки.</w:t>
      </w:r>
      <w:r>
        <w:t xml:space="preserve"> Данные монтажные аксессуары устанавливаются во внутреннюю часть лотка. Для соединения крышек применяются соединительные накладки, которые устанавливаются сверху на крышки. Гайки располагаются с внешней стороны бортов.</w:t>
      </w:r>
    </w:p>
    <w:p w14:paraId="118300B1" w14:textId="77777777" w:rsidR="00494F2E" w:rsidRDefault="00494F2E"/>
    <w:p w14:paraId="69BE3A73" w14:textId="77777777" w:rsidR="00494F2E" w:rsidRDefault="00A54EE4">
      <w:pPr>
        <w:jc w:val="center"/>
      </w:pPr>
      <w:r>
        <w:pict w14:anchorId="5C8B0B66">
          <v:shape id="_x0000_i1031" type="#_x0000_t75" style="width:439.5pt;height:184.5pt">
            <v:imagedata r:id="rId14" o:title=""/>
          </v:shape>
        </w:pict>
      </w:r>
    </w:p>
    <w:p w14:paraId="41D537CD" w14:textId="77777777" w:rsidR="00494F2E" w:rsidRDefault="00494F2E"/>
    <w:p w14:paraId="2BCA8E23" w14:textId="77777777" w:rsidR="00494F2E" w:rsidRDefault="00BA023C">
      <w:pPr>
        <w:jc w:val="center"/>
      </w:pPr>
      <w:r>
        <w:t>Схема соединения лотков с вертика</w:t>
      </w:r>
      <w:r>
        <w:t>льным внешним и внутренним поворотом</w:t>
      </w:r>
    </w:p>
    <w:p w14:paraId="14BBA651" w14:textId="77777777" w:rsidR="00494F2E" w:rsidRDefault="00494F2E"/>
    <w:p w14:paraId="7DE81D7B" w14:textId="77777777" w:rsidR="00494F2E" w:rsidRDefault="00BA023C">
      <w:pPr>
        <w:ind w:firstLine="709"/>
      </w:pPr>
      <w:r>
        <w:rPr>
          <w:u w:val="single"/>
        </w:rPr>
        <w:t>Соединение лотков с Х-образным ответвителем</w:t>
      </w:r>
    </w:p>
    <w:p w14:paraId="4CBFF065" w14:textId="77777777" w:rsidR="00494F2E" w:rsidRDefault="00494F2E"/>
    <w:p w14:paraId="7A761E24" w14:textId="77777777" w:rsidR="00494F2E" w:rsidRDefault="00BA023C">
      <w:pPr>
        <w:ind w:firstLine="709"/>
        <w:jc w:val="both"/>
      </w:pPr>
      <w:r>
        <w:t xml:space="preserve">Для организации двухстороннего Х-образного отвода трассы необходимо использовать ответвитель крестообразный. Для монтажа крестообразных ответвителей применяются </w:t>
      </w:r>
      <w:r>
        <w:t>соединитель и соединительные накладки. Данные монтажные аксессуары устанавливаются во внутреннюю часть лотка. Для соединения крышек применяются соединительные накладки, которые устанавливаются сверху на крышки. Гайки располагаются с внешней стороны бортов.</w:t>
      </w:r>
    </w:p>
    <w:p w14:paraId="206F47E9" w14:textId="77777777" w:rsidR="00494F2E" w:rsidRDefault="00494F2E"/>
    <w:p w14:paraId="682680CC" w14:textId="77777777" w:rsidR="00494F2E" w:rsidRDefault="00A54EE4">
      <w:pPr>
        <w:jc w:val="center"/>
      </w:pPr>
      <w:r>
        <w:lastRenderedPageBreak/>
        <w:pict w14:anchorId="5D41294F">
          <v:shape id="_x0000_i1032" type="#_x0000_t75" style="width:225pt;height:152.25pt">
            <v:imagedata r:id="rId15" o:title=""/>
          </v:shape>
        </w:pict>
      </w:r>
    </w:p>
    <w:p w14:paraId="2827F312" w14:textId="77777777" w:rsidR="00494F2E" w:rsidRDefault="00494F2E"/>
    <w:p w14:paraId="1FA4AEAA" w14:textId="77777777" w:rsidR="00494F2E" w:rsidRDefault="00BA023C">
      <w:pPr>
        <w:jc w:val="center"/>
      </w:pPr>
      <w:r>
        <w:t>Схема соединения лотков с Х-образным ответвителем</w:t>
      </w:r>
    </w:p>
    <w:p w14:paraId="0BCD8149" w14:textId="77777777" w:rsidR="00494F2E" w:rsidRDefault="00494F2E"/>
    <w:p w14:paraId="65E5729B" w14:textId="77777777" w:rsidR="00494F2E" w:rsidRDefault="00BA023C">
      <w:pPr>
        <w:ind w:firstLine="709"/>
        <w:jc w:val="both"/>
      </w:pPr>
      <w:r>
        <w:rPr>
          <w:u w:val="single"/>
        </w:rPr>
        <w:t>Соединение лотков с Т-образным горизонтальным ответвителем</w:t>
      </w:r>
    </w:p>
    <w:p w14:paraId="2E6AA124" w14:textId="77777777" w:rsidR="00494F2E" w:rsidRDefault="00494F2E"/>
    <w:p w14:paraId="4BB4AD15" w14:textId="77777777" w:rsidR="00494F2E" w:rsidRDefault="00BA023C">
      <w:pPr>
        <w:ind w:firstLine="709"/>
        <w:jc w:val="both"/>
      </w:pPr>
      <w:r>
        <w:t>Для ответвления трассы необходимо использовать ответвитель Т-образный. Для монтажа Т-ответвителей применяются соединитель и соединительные н</w:t>
      </w:r>
      <w:r>
        <w:t>акладки. Данные монтажные аксессуары устанавливаются во внутреннюю часть лотка. Для соединения крышек применяются соединительные накладки, которые устанавливаются сверху на крышки. Гайки располагаются с внешней стороны бортов.</w:t>
      </w:r>
    </w:p>
    <w:p w14:paraId="6D60D1A6" w14:textId="77777777" w:rsidR="00494F2E" w:rsidRDefault="00494F2E"/>
    <w:p w14:paraId="3657B109" w14:textId="77777777" w:rsidR="00494F2E" w:rsidRDefault="00A54EE4">
      <w:pPr>
        <w:jc w:val="center"/>
      </w:pPr>
      <w:r>
        <w:pict w14:anchorId="27DAB310">
          <v:shape id="_x0000_i1033" type="#_x0000_t75" style="width:225pt;height:166.5pt">
            <v:imagedata r:id="rId16" o:title=""/>
          </v:shape>
        </w:pict>
      </w:r>
    </w:p>
    <w:p w14:paraId="5D2F771E" w14:textId="77777777" w:rsidR="00494F2E" w:rsidRDefault="00494F2E"/>
    <w:p w14:paraId="00F9935E" w14:textId="77777777" w:rsidR="00494F2E" w:rsidRDefault="00BA023C">
      <w:pPr>
        <w:jc w:val="center"/>
      </w:pPr>
      <w:r>
        <w:t>Схема соединения с ответв</w:t>
      </w:r>
      <w:r>
        <w:t>ителем Т-образным горизонтальным</w:t>
      </w:r>
    </w:p>
    <w:p w14:paraId="01972BFC" w14:textId="77777777" w:rsidR="00494F2E" w:rsidRDefault="00494F2E"/>
    <w:p w14:paraId="1F7F03D2" w14:textId="77777777" w:rsidR="00494F2E" w:rsidRDefault="00BA023C">
      <w:pPr>
        <w:ind w:firstLine="709"/>
        <w:jc w:val="both"/>
      </w:pPr>
      <w:r>
        <w:rPr>
          <w:u w:val="single"/>
        </w:rPr>
        <w:t>Соединение лотка и горизонтального угла</w:t>
      </w:r>
    </w:p>
    <w:p w14:paraId="66C240C6" w14:textId="77777777" w:rsidR="00494F2E" w:rsidRDefault="00494F2E"/>
    <w:p w14:paraId="453BE74D" w14:textId="77777777" w:rsidR="00494F2E" w:rsidRDefault="00BA023C">
      <w:pPr>
        <w:ind w:firstLine="709"/>
        <w:jc w:val="both"/>
      </w:pPr>
      <w:r>
        <w:t xml:space="preserve">Для поворота трассы под углом 45 и 90° необходимо использовать угол горизонтальный. Для монтажа горизонтальных углов применяются соединитель и соединительные накладки. Данные </w:t>
      </w:r>
      <w:r>
        <w:t>монтажные аксессуары устанавливаются во внутреннюю часть лотка. Для соединения крышек применяются соединительные накладки, которые устанавливаются сверху на крышки. Гайки располагаются с внешней стороны бортов.</w:t>
      </w:r>
    </w:p>
    <w:p w14:paraId="26253E67" w14:textId="77777777" w:rsidR="00494F2E" w:rsidRDefault="00494F2E"/>
    <w:p w14:paraId="7DD7CF8E" w14:textId="77777777" w:rsidR="00494F2E" w:rsidRDefault="00A54EE4">
      <w:pPr>
        <w:jc w:val="center"/>
      </w:pPr>
      <w:r>
        <w:lastRenderedPageBreak/>
        <w:pict w14:anchorId="0C142DDB">
          <v:shape id="_x0000_i1034" type="#_x0000_t75" style="width:225pt;height:123.75pt">
            <v:imagedata r:id="rId17" o:title=""/>
          </v:shape>
        </w:pict>
      </w:r>
    </w:p>
    <w:p w14:paraId="5B426821" w14:textId="77777777" w:rsidR="00494F2E" w:rsidRDefault="00494F2E"/>
    <w:p w14:paraId="1DA1A969" w14:textId="77777777" w:rsidR="00494F2E" w:rsidRDefault="00BA023C">
      <w:pPr>
        <w:jc w:val="center"/>
      </w:pPr>
      <w:r>
        <w:t>Соединение лотка и горизонтального угла</w:t>
      </w:r>
    </w:p>
    <w:p w14:paraId="5DECD871" w14:textId="77777777" w:rsidR="00494F2E" w:rsidRDefault="00494F2E"/>
    <w:p w14:paraId="623842D6" w14:textId="77777777" w:rsidR="00494F2E" w:rsidRDefault="00BA023C">
      <w:pPr>
        <w:ind w:firstLine="709"/>
        <w:jc w:val="both"/>
      </w:pPr>
      <w:r>
        <w:rPr>
          <w:b/>
        </w:rPr>
        <w:t>Резка лотков</w:t>
      </w:r>
    </w:p>
    <w:p w14:paraId="2368F924" w14:textId="77777777" w:rsidR="00494F2E" w:rsidRDefault="00494F2E"/>
    <w:p w14:paraId="0D2A950D" w14:textId="77777777" w:rsidR="00494F2E" w:rsidRDefault="00BA023C">
      <w:pPr>
        <w:ind w:firstLine="709"/>
        <w:jc w:val="both"/>
      </w:pPr>
      <w:r>
        <w:t>Для достижения необходимой проектной длины кабельные лотки подрезаются сучетом монтажных условий наместе. Резку лотка осуществлять угловой шлифовальной машиной с соблюдением требований безопасности, с защитой органов зрения и рук.</w:t>
      </w:r>
    </w:p>
    <w:p w14:paraId="35A4C553" w14:textId="77777777" w:rsidR="00494F2E" w:rsidRDefault="00BA023C">
      <w:pPr>
        <w:ind w:firstLine="709"/>
        <w:jc w:val="both"/>
      </w:pPr>
      <w:r>
        <w:t>Кромки лотк</w:t>
      </w:r>
      <w:r>
        <w:t>а в месте разреза необходимо зачистить. При использовании кабельных лотков снаружи необходимо обновить антикоррозионную защиту кромок.</w:t>
      </w:r>
    </w:p>
    <w:p w14:paraId="0D32E470" w14:textId="77777777" w:rsidR="00494F2E" w:rsidRDefault="00494F2E"/>
    <w:p w14:paraId="747243A6" w14:textId="77777777" w:rsidR="00494F2E" w:rsidRDefault="00BA023C">
      <w:pPr>
        <w:ind w:firstLine="709"/>
        <w:jc w:val="both"/>
      </w:pPr>
      <w:r>
        <w:rPr>
          <w:b/>
        </w:rPr>
        <w:t>Монтаж лотков</w:t>
      </w:r>
    </w:p>
    <w:p w14:paraId="5E9A2287" w14:textId="77777777" w:rsidR="00494F2E" w:rsidRDefault="00494F2E"/>
    <w:p w14:paraId="5A2B6C2F" w14:textId="77777777" w:rsidR="00494F2E" w:rsidRDefault="00BA023C">
      <w:pPr>
        <w:ind w:firstLine="709"/>
        <w:jc w:val="both"/>
      </w:pPr>
      <w:r>
        <w:t>Укрупненные блоки и отдельные секции лотков и заготовок доставляют к месту монтажа, поднимают на проектну</w:t>
      </w:r>
      <w:r>
        <w:t>ю высоту, устанавливают в нужных местах трассы и осуществляют соединение лотков и секций.</w:t>
      </w:r>
    </w:p>
    <w:p w14:paraId="4EE22A6E" w14:textId="77777777" w:rsidR="00494F2E" w:rsidRDefault="00494F2E"/>
    <w:p w14:paraId="55829241" w14:textId="77777777" w:rsidR="00494F2E" w:rsidRDefault="00BA023C">
      <w:pPr>
        <w:ind w:firstLine="709"/>
        <w:jc w:val="both"/>
      </w:pPr>
      <w:r>
        <w:rPr>
          <w:b/>
        </w:rPr>
        <w:t>Закрепление лотков</w:t>
      </w:r>
    </w:p>
    <w:p w14:paraId="0D31AEB8" w14:textId="77777777" w:rsidR="00494F2E" w:rsidRDefault="00494F2E"/>
    <w:p w14:paraId="460879EC" w14:textId="77777777" w:rsidR="00494F2E" w:rsidRDefault="00BA023C">
      <w:pPr>
        <w:ind w:firstLine="709"/>
        <w:jc w:val="both"/>
      </w:pPr>
      <w:r>
        <w:t>Способ закрепления выбирается согласно рабочей документации и рекомендаций производителя.</w:t>
      </w:r>
    </w:p>
    <w:p w14:paraId="4E3A2B99" w14:textId="77777777" w:rsidR="00494F2E" w:rsidRDefault="00BA023C">
      <w:pPr>
        <w:ind w:firstLine="709"/>
        <w:jc w:val="both"/>
      </w:pPr>
      <w:r>
        <w:t>Лотки должны быть закреплены на поворотах, подъемах, сп</w:t>
      </w:r>
      <w:r>
        <w:t>усках, пересечениях, ответвлениях, обходах выступов и препятствий и в местах их соединения, если они имеют разную ширину.</w:t>
      </w:r>
    </w:p>
    <w:p w14:paraId="28A776C2" w14:textId="77777777" w:rsidR="00494F2E" w:rsidRDefault="00BA023C">
      <w:pPr>
        <w:ind w:firstLine="709"/>
        <w:jc w:val="both"/>
      </w:pPr>
      <w:r>
        <w:t>Монтаж конструкций лотков после сборки секций проектной длины крепят к несущей вертикальной конструкции при помощи двух шпилек, стягив</w:t>
      </w:r>
      <w:r>
        <w:t>ающих стальной С-образный профиль.</w:t>
      </w:r>
    </w:p>
    <w:p w14:paraId="3B83B2B7" w14:textId="77777777" w:rsidR="00494F2E" w:rsidRDefault="00494F2E"/>
    <w:p w14:paraId="466BDFD6" w14:textId="77777777" w:rsidR="00494F2E" w:rsidRDefault="00BA023C">
      <w:pPr>
        <w:ind w:firstLine="709"/>
      </w:pPr>
      <w:r>
        <w:rPr>
          <w:b/>
        </w:rPr>
        <w:t>Заземление лотков</w:t>
      </w:r>
    </w:p>
    <w:p w14:paraId="3376E7EA" w14:textId="77777777" w:rsidR="00494F2E" w:rsidRDefault="00494F2E"/>
    <w:p w14:paraId="73ABC74F" w14:textId="77777777" w:rsidR="00494F2E" w:rsidRDefault="00BA023C">
      <w:pPr>
        <w:ind w:firstLine="709"/>
        <w:jc w:val="both"/>
      </w:pPr>
      <w:r>
        <w:t>Кабельные лотки должны быть заземлены (контакт с системой заземления через каждые 15-20 м, формируемая лотками электрическая цепь должна быть непрерывна), а если лоток меньшего размера, то с двух сторо</w:t>
      </w:r>
      <w:r>
        <w:t>н.</w:t>
      </w:r>
    </w:p>
    <w:p w14:paraId="200A1098" w14:textId="77777777" w:rsidR="00494F2E" w:rsidRDefault="00494F2E"/>
    <w:p w14:paraId="3D2B6A77" w14:textId="77777777" w:rsidR="00494F2E" w:rsidRDefault="00A54EE4">
      <w:pPr>
        <w:jc w:val="center"/>
      </w:pPr>
      <w:r>
        <w:pict w14:anchorId="7D2FD125">
          <v:shape id="_x0000_i1035" type="#_x0000_t75" style="width:225pt;height:117.75pt">
            <v:imagedata r:id="rId18" o:title=""/>
          </v:shape>
        </w:pict>
      </w:r>
    </w:p>
    <w:p w14:paraId="45A02980" w14:textId="77777777" w:rsidR="00494F2E" w:rsidRDefault="00494F2E"/>
    <w:p w14:paraId="2C64FE46" w14:textId="77777777" w:rsidR="00494F2E" w:rsidRDefault="00BA023C">
      <w:pPr>
        <w:jc w:val="center"/>
      </w:pPr>
      <w:r>
        <w:t>Пример заземления кабельного лотка</w:t>
      </w:r>
    </w:p>
    <w:p w14:paraId="397B970D" w14:textId="77777777" w:rsidR="00494F2E" w:rsidRDefault="00494F2E"/>
    <w:p w14:paraId="555E9C79" w14:textId="77777777" w:rsidR="00494F2E" w:rsidRDefault="00BA023C">
      <w:pPr>
        <w:ind w:firstLine="709"/>
      </w:pPr>
      <w:r>
        <w:rPr>
          <w:b/>
        </w:rPr>
        <w:t>Заключительные работы</w:t>
      </w:r>
    </w:p>
    <w:p w14:paraId="29A5A420" w14:textId="77777777" w:rsidR="00494F2E" w:rsidRDefault="00494F2E"/>
    <w:p w14:paraId="5296351E" w14:textId="77777777" w:rsidR="00494F2E" w:rsidRDefault="00BA023C">
      <w:pPr>
        <w:ind w:firstLine="709"/>
        <w:jc w:val="both"/>
      </w:pPr>
      <w:r>
        <w:t xml:space="preserve">По завершении работ очистить место от строительного грязи и мусора. Убрать с территории технологическое оборудование, оснастку и инструменты, предварительно очистив их от грязи и пыли. </w:t>
      </w:r>
      <w:r>
        <w:t>При необходимости снять сигнальное ограждение и предупредительные знаки с места проведения работ.</w:t>
      </w:r>
    </w:p>
    <w:p w14:paraId="6780A367" w14:textId="77777777" w:rsidR="00BA25D7" w:rsidRDefault="00BA25D7" w:rsidP="00A16EA9">
      <w:pPr>
        <w:pStyle w:val="Heading1"/>
        <w:rPr>
          <w:lang w:val="ru-RU"/>
        </w:rPr>
      </w:pPr>
    </w:p>
    <w:p w14:paraId="4D0988A6" w14:textId="77777777" w:rsidR="00C84A76" w:rsidRPr="00BA25D7" w:rsidRDefault="00C84A76" w:rsidP="00A16EA9">
      <w:pPr>
        <w:pStyle w:val="Heading1"/>
        <w:rPr>
          <w:lang w:val="ru-RU"/>
        </w:rPr>
      </w:pPr>
      <w:bookmarkStart w:id="35" w:name="_Toc197596884"/>
      <w:r w:rsidRPr="00BA25D7">
        <w:rPr>
          <w:lang w:val="ru-RU"/>
        </w:rPr>
        <w:t xml:space="preserve">4.3.3 </w:t>
      </w:r>
      <w:r w:rsidR="00A16EA9" w:rsidRPr="00BA25D7">
        <w:rPr>
          <w:lang w:val="ru-RU"/>
        </w:rPr>
        <w:t>ТРЕБОВАНИЯ К КАЧЕСТВУ</w:t>
      </w:r>
      <w:bookmarkEnd w:id="35"/>
    </w:p>
    <w:p w14:paraId="01CC272B" w14:textId="77777777" w:rsidR="00494F2E" w:rsidRDefault="00BA023C">
      <w:pPr>
        <w:ind w:firstLine="709"/>
        <w:jc w:val="both"/>
      </w:pPr>
      <w:r>
        <w:rPr>
          <w:b/>
        </w:rPr>
        <w:t>Входной контроль качества</w:t>
      </w:r>
    </w:p>
    <w:p w14:paraId="10074E74" w14:textId="77777777" w:rsidR="00494F2E" w:rsidRDefault="00494F2E"/>
    <w:p w14:paraId="0359639B" w14:textId="77777777" w:rsidR="00494F2E" w:rsidRDefault="00BA023C">
      <w:pPr>
        <w:ind w:firstLine="709"/>
        <w:jc w:val="both"/>
      </w:pPr>
      <w:r>
        <w:t>Входной контроль применяемых строительных материалов, изделий, конструкций, полуфабрикатов и оборудова</w:t>
      </w:r>
      <w:r>
        <w:t>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w:t>
      </w:r>
      <w:r>
        <w:t>зультатам входного контроля (в соответствии с ГОСТ 24297 и иными документами по стандартизации).</w:t>
      </w:r>
    </w:p>
    <w:p w14:paraId="174EE2EA" w14:textId="77777777" w:rsidR="00494F2E" w:rsidRDefault="00BA023C">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w:t>
      </w:r>
      <w:r>
        <w:t>ешний вид, наличие дефектов.</w:t>
      </w:r>
    </w:p>
    <w:p w14:paraId="4863E7ED" w14:textId="77777777" w:rsidR="00494F2E" w:rsidRDefault="00494F2E"/>
    <w:p w14:paraId="3BC53C6D" w14:textId="77777777" w:rsidR="00494F2E" w:rsidRDefault="00BA023C">
      <w:pPr>
        <w:ind w:firstLine="709"/>
        <w:jc w:val="both"/>
      </w:pPr>
      <w:r>
        <w:rPr>
          <w:b/>
        </w:rPr>
        <w:t>Операционный контроль качества</w:t>
      </w:r>
    </w:p>
    <w:p w14:paraId="18ABE676" w14:textId="77777777" w:rsidR="00494F2E" w:rsidRDefault="00494F2E"/>
    <w:p w14:paraId="15B4ED93" w14:textId="77777777" w:rsidR="00494F2E" w:rsidRDefault="00BA023C">
      <w:pPr>
        <w:ind w:firstLine="709"/>
        <w:jc w:val="both"/>
      </w:pPr>
      <w:r>
        <w:t>Состав операций и средства контроля работ при монтаже лотков:</w:t>
      </w:r>
    </w:p>
    <w:p w14:paraId="590AD66D" w14:textId="77777777" w:rsidR="00494F2E" w:rsidRDefault="00494F2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76"/>
        <w:gridCol w:w="2554"/>
        <w:gridCol w:w="2319"/>
        <w:gridCol w:w="2280"/>
      </w:tblGrid>
      <w:tr w:rsidR="00494F2E" w14:paraId="017E3B2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D0EC04" w14:textId="77777777" w:rsidR="00494F2E" w:rsidRDefault="00BA023C">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FB15D1" w14:textId="77777777" w:rsidR="00494F2E" w:rsidRDefault="00BA023C">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80CDE4" w14:textId="77777777" w:rsidR="00494F2E" w:rsidRDefault="00BA023C">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676AF0" w14:textId="77777777" w:rsidR="00494F2E" w:rsidRDefault="00BA023C">
            <w:pPr>
              <w:jc w:val="center"/>
            </w:pPr>
            <w:r>
              <w:rPr>
                <w:rFonts w:eastAsia="Times New Roman"/>
                <w:sz w:val="20"/>
              </w:rPr>
              <w:t>Документация</w:t>
            </w:r>
          </w:p>
        </w:tc>
      </w:tr>
      <w:tr w:rsidR="00494F2E" w14:paraId="6AB7A057"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AF0E78" w14:textId="77777777" w:rsidR="00494F2E" w:rsidRDefault="00BA023C">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CAF53F" w14:textId="77777777" w:rsidR="00494F2E" w:rsidRDefault="00BA023C">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2F6D85"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895610" w14:textId="77777777" w:rsidR="00494F2E" w:rsidRDefault="00BA023C">
            <w:pPr>
              <w:jc w:val="center"/>
            </w:pPr>
            <w:r>
              <w:rPr>
                <w:rFonts w:eastAsia="Times New Roman"/>
                <w:sz w:val="20"/>
              </w:rPr>
              <w:t xml:space="preserve">Паспорта </w:t>
            </w:r>
            <w:r>
              <w:rPr>
                <w:rFonts w:eastAsia="Times New Roman"/>
                <w:sz w:val="20"/>
              </w:rPr>
              <w:t>(сертификаты), акт приемки, общий журнал работ</w:t>
            </w:r>
          </w:p>
        </w:tc>
      </w:tr>
      <w:tr w:rsidR="00494F2E" w14:paraId="36389D08" w14:textId="77777777">
        <w:trPr>
          <w:trHeight w:val="473"/>
          <w:jc w:val="center"/>
        </w:trPr>
        <w:tc>
          <w:tcPr>
            <w:tcW w:w="14" w:type="dxa"/>
            <w:vMerge/>
            <w:noWrap/>
            <w:tcMar>
              <w:top w:w="74" w:type="dxa"/>
              <w:left w:w="74" w:type="dxa"/>
              <w:bottom w:w="74" w:type="dxa"/>
              <w:right w:w="74" w:type="dxa"/>
            </w:tcMar>
            <w:vAlign w:val="center"/>
          </w:tcPr>
          <w:p w14:paraId="218F259D"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A2C31E" w14:textId="77777777" w:rsidR="00494F2E" w:rsidRDefault="00BA023C">
            <w:pPr>
              <w:jc w:val="both"/>
            </w:pPr>
            <w:r>
              <w:rPr>
                <w:rFonts w:eastAsia="Times New Roman"/>
                <w:sz w:val="20"/>
              </w:rPr>
              <w:t>- наличие документов о качестве на материалы ;</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240985" w14:textId="77777777" w:rsidR="00494F2E" w:rsidRDefault="00BA023C">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78E394A" w14:textId="77777777" w:rsidR="00494F2E" w:rsidRDefault="00494F2E"/>
        </w:tc>
      </w:tr>
      <w:tr w:rsidR="00494F2E" w14:paraId="77E8EC33" w14:textId="77777777">
        <w:trPr>
          <w:trHeight w:val="276"/>
          <w:jc w:val="center"/>
        </w:trPr>
        <w:tc>
          <w:tcPr>
            <w:tcW w:w="14" w:type="dxa"/>
            <w:vMerge/>
            <w:noWrap/>
            <w:tcMar>
              <w:top w:w="74" w:type="dxa"/>
              <w:left w:w="74" w:type="dxa"/>
              <w:bottom w:w="74" w:type="dxa"/>
              <w:right w:w="74" w:type="dxa"/>
            </w:tcMar>
            <w:vAlign w:val="center"/>
          </w:tcPr>
          <w:p w14:paraId="34ED0AE2"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C744D1" w14:textId="77777777" w:rsidR="00494F2E" w:rsidRDefault="00BA023C">
            <w:pPr>
              <w:jc w:val="both"/>
            </w:pPr>
            <w:r>
              <w:rPr>
                <w:rFonts w:eastAsia="Times New Roman"/>
                <w:sz w:val="20"/>
              </w:rPr>
              <w:t>- комплектность материалов;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A7A8B1" w14:textId="77777777" w:rsidR="00494F2E" w:rsidRDefault="00BA023C">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19FF72EF" w14:textId="77777777" w:rsidR="00494F2E" w:rsidRDefault="00494F2E"/>
        </w:tc>
      </w:tr>
      <w:tr w:rsidR="00494F2E" w14:paraId="0FC06D51" w14:textId="77777777">
        <w:trPr>
          <w:trHeight w:val="473"/>
          <w:jc w:val="center"/>
        </w:trPr>
        <w:tc>
          <w:tcPr>
            <w:tcW w:w="14" w:type="dxa"/>
            <w:vMerge/>
            <w:noWrap/>
            <w:tcMar>
              <w:top w:w="74" w:type="dxa"/>
              <w:left w:w="74" w:type="dxa"/>
              <w:bottom w:w="74" w:type="dxa"/>
              <w:right w:w="74" w:type="dxa"/>
            </w:tcMar>
            <w:vAlign w:val="center"/>
          </w:tcPr>
          <w:p w14:paraId="3DBA5544"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65EB8B" w14:textId="77777777" w:rsidR="00494F2E" w:rsidRDefault="00BA023C">
            <w:pPr>
              <w:jc w:val="both"/>
            </w:pPr>
            <w:r>
              <w:rPr>
                <w:rFonts w:eastAsia="Times New Roman"/>
                <w:sz w:val="20"/>
              </w:rPr>
              <w:t>- наличие защиты от коррозии металлических частей;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0A052B" w14:textId="77777777" w:rsidR="00494F2E" w:rsidRDefault="00BA023C">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08751C04" w14:textId="77777777" w:rsidR="00494F2E" w:rsidRDefault="00494F2E"/>
        </w:tc>
      </w:tr>
      <w:tr w:rsidR="00494F2E" w14:paraId="15342ED8"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2E882D" w14:textId="77777777" w:rsidR="00494F2E" w:rsidRDefault="00BA023C">
            <w:r>
              <w:rPr>
                <w:rFonts w:eastAsia="Times New Roman"/>
                <w:sz w:val="20"/>
              </w:rPr>
              <w:t>Монтаж лотков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2B18B0" w14:textId="77777777" w:rsidR="00494F2E" w:rsidRDefault="00BA023C">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5EF8D2"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7C64CF" w14:textId="77777777" w:rsidR="00494F2E" w:rsidRDefault="00BA023C">
            <w:pPr>
              <w:jc w:val="center"/>
            </w:pPr>
            <w:r>
              <w:rPr>
                <w:rFonts w:eastAsia="Times New Roman"/>
                <w:sz w:val="20"/>
              </w:rPr>
              <w:t xml:space="preserve">Общий журнал </w:t>
            </w:r>
            <w:r>
              <w:rPr>
                <w:rFonts w:eastAsia="Times New Roman"/>
                <w:sz w:val="20"/>
              </w:rPr>
              <w:t>работ</w:t>
            </w:r>
          </w:p>
        </w:tc>
      </w:tr>
      <w:tr w:rsidR="00494F2E" w14:paraId="3897EA81" w14:textId="77777777">
        <w:trPr>
          <w:trHeight w:val="518"/>
          <w:jc w:val="center"/>
        </w:trPr>
        <w:tc>
          <w:tcPr>
            <w:tcW w:w="14" w:type="dxa"/>
            <w:vMerge/>
            <w:noWrap/>
            <w:tcMar>
              <w:top w:w="74" w:type="dxa"/>
              <w:left w:w="74" w:type="dxa"/>
              <w:bottom w:w="74" w:type="dxa"/>
              <w:right w:w="74" w:type="dxa"/>
            </w:tcMar>
            <w:vAlign w:val="center"/>
          </w:tcPr>
          <w:p w14:paraId="0DF5DF8D"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8DD7DA" w14:textId="77777777" w:rsidR="00494F2E" w:rsidRDefault="00BA023C">
            <w:pPr>
              <w:jc w:val="both"/>
            </w:pPr>
            <w:r>
              <w:rPr>
                <w:rFonts w:eastAsia="Times New Roman"/>
                <w:sz w:val="20"/>
              </w:rPr>
              <w:t>- качество монтажа лотков и их крепления.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9E7F70" w14:textId="77777777" w:rsidR="00494F2E" w:rsidRDefault="00BA023C">
            <w:pPr>
              <w:jc w:val="center"/>
            </w:pPr>
            <w:r>
              <w:rPr>
                <w:rFonts w:eastAsia="Times New Roman"/>
                <w:sz w:val="20"/>
              </w:rPr>
              <w:t>Визуальный, измерительный</w:t>
            </w:r>
          </w:p>
        </w:tc>
        <w:tc>
          <w:tcPr>
            <w:tcW w:w="14" w:type="dxa"/>
            <w:vMerge/>
            <w:noWrap/>
            <w:tcMar>
              <w:top w:w="74" w:type="dxa"/>
              <w:left w:w="74" w:type="dxa"/>
              <w:bottom w:w="74" w:type="dxa"/>
              <w:right w:w="74" w:type="dxa"/>
            </w:tcMar>
            <w:vAlign w:val="center"/>
          </w:tcPr>
          <w:p w14:paraId="538BE332" w14:textId="77777777" w:rsidR="00494F2E" w:rsidRDefault="00494F2E"/>
        </w:tc>
      </w:tr>
      <w:tr w:rsidR="00494F2E" w14:paraId="7C333FBE"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0C1B93" w14:textId="77777777" w:rsidR="00494F2E" w:rsidRDefault="00BA023C">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8A9F88" w14:textId="77777777" w:rsidR="00494F2E" w:rsidRDefault="00BA023C">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170908"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275EF" w14:textId="77777777" w:rsidR="00494F2E" w:rsidRDefault="00BA023C">
            <w:pPr>
              <w:jc w:val="center"/>
            </w:pPr>
            <w:r>
              <w:rPr>
                <w:rFonts w:eastAsia="Times New Roman"/>
                <w:sz w:val="20"/>
              </w:rPr>
              <w:t>Акт приемки выполненных работ</w:t>
            </w:r>
          </w:p>
        </w:tc>
      </w:tr>
      <w:tr w:rsidR="00494F2E" w14:paraId="1604A477" w14:textId="77777777">
        <w:trPr>
          <w:trHeight w:val="710"/>
          <w:jc w:val="center"/>
        </w:trPr>
        <w:tc>
          <w:tcPr>
            <w:tcW w:w="14" w:type="dxa"/>
            <w:vMerge/>
            <w:noWrap/>
            <w:tcMar>
              <w:top w:w="74" w:type="dxa"/>
              <w:left w:w="74" w:type="dxa"/>
              <w:bottom w:w="74" w:type="dxa"/>
              <w:right w:w="74" w:type="dxa"/>
            </w:tcMar>
            <w:vAlign w:val="center"/>
          </w:tcPr>
          <w:p w14:paraId="552147C5" w14:textId="77777777" w:rsidR="00494F2E" w:rsidRDefault="00494F2E"/>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CB3232" w14:textId="77777777" w:rsidR="00494F2E" w:rsidRDefault="00BA023C">
            <w:r>
              <w:rPr>
                <w:rFonts w:eastAsia="Times New Roman"/>
                <w:sz w:val="20"/>
              </w:rPr>
              <w:t>- качество монтажа лотков.</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519C01" w14:textId="77777777" w:rsidR="00494F2E" w:rsidRDefault="00BA023C">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23DAA550" w14:textId="77777777" w:rsidR="00494F2E" w:rsidRDefault="00494F2E"/>
        </w:tc>
      </w:tr>
      <w:tr w:rsidR="00494F2E" w14:paraId="0F6A65F7"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2617C3" w14:textId="77777777" w:rsidR="00494F2E" w:rsidRDefault="00BA023C">
            <w:pPr>
              <w:jc w:val="both"/>
            </w:pPr>
            <w:r>
              <w:rPr>
                <w:rFonts w:eastAsia="Times New Roman"/>
                <w:sz w:val="20"/>
              </w:rPr>
              <w:t xml:space="preserve">Операционный контроль осуществляют: мастер </w:t>
            </w:r>
            <w:r>
              <w:rPr>
                <w:rFonts w:eastAsia="Times New Roman"/>
                <w:sz w:val="20"/>
              </w:rPr>
              <w:t>(прораб).Приемочный контроль осуществляют: работники службы качества, мастер (прораб), технадзор, представители технадзора заказчика.</w:t>
            </w:r>
          </w:p>
        </w:tc>
      </w:tr>
    </w:tbl>
    <w:p w14:paraId="7FD66B33" w14:textId="77777777" w:rsidR="00494F2E" w:rsidRDefault="00494F2E"/>
    <w:p w14:paraId="5FDB85C0" w14:textId="77777777" w:rsidR="00494F2E" w:rsidRDefault="00BA023C">
      <w:pPr>
        <w:ind w:firstLine="709"/>
      </w:pPr>
      <w:r>
        <w:t>Допускаемые отклонения при монтаже лотков:</w:t>
      </w:r>
    </w:p>
    <w:p w14:paraId="03A70B44" w14:textId="77777777" w:rsidR="00494F2E" w:rsidRDefault="00494F2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6535"/>
        <w:gridCol w:w="2073"/>
        <w:gridCol w:w="1321"/>
      </w:tblGrid>
      <w:tr w:rsidR="00494F2E" w14:paraId="0476FA5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67F47D" w14:textId="77777777" w:rsidR="00494F2E" w:rsidRDefault="00BA023C">
            <w:pPr>
              <w:jc w:val="center"/>
            </w:pPr>
            <w:r>
              <w:rPr>
                <w:rFonts w:eastAsia="Times New Roman"/>
                <w:sz w:val="20"/>
              </w:rPr>
              <w:t>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1B2F82" w14:textId="77777777" w:rsidR="00494F2E" w:rsidRDefault="00BA023C">
            <w:pPr>
              <w:jc w:val="center"/>
            </w:pPr>
            <w:r>
              <w:rPr>
                <w:rFonts w:eastAsia="Times New Roman"/>
                <w:sz w:val="20"/>
              </w:rPr>
              <w:t>Допускаемые значения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FA6EBC" w14:textId="77777777" w:rsidR="00494F2E" w:rsidRDefault="00BA023C">
            <w:pPr>
              <w:jc w:val="center"/>
            </w:pPr>
            <w:r>
              <w:rPr>
                <w:rFonts w:eastAsia="Times New Roman"/>
                <w:sz w:val="20"/>
              </w:rPr>
              <w:t xml:space="preserve">Контроль (метод, объем, вид </w:t>
            </w:r>
            <w:r>
              <w:rPr>
                <w:rFonts w:eastAsia="Times New Roman"/>
                <w:sz w:val="20"/>
              </w:rPr>
              <w:t>регистрации)</w:t>
            </w:r>
          </w:p>
        </w:tc>
      </w:tr>
      <w:tr w:rsidR="00494F2E" w14:paraId="63B60B6A" w14:textId="77777777">
        <w:trPr>
          <w:trHeight w:val="189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6E9F7D" w14:textId="77777777" w:rsidR="00494F2E" w:rsidRDefault="00BA023C">
            <w:pPr>
              <w:jc w:val="both"/>
            </w:pPr>
            <w:r>
              <w:rPr>
                <w:rFonts w:eastAsia="Times New Roman"/>
                <w:sz w:val="20"/>
              </w:rPr>
              <w:t>1. Открытую прокладку незащищенных изолированных на лотках следует выполнять (требования не распространяются на спуски к выключателям, розеткам, пусковым аппаратам, щиткам, светильникам, устанавливаемым на стене)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E96DFB"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2CFB6C" w14:textId="77777777" w:rsidR="00494F2E" w:rsidRDefault="00BA023C">
            <w:pPr>
              <w:jc w:val="center"/>
            </w:pPr>
            <w:r>
              <w:rPr>
                <w:rFonts w:eastAsia="Times New Roman"/>
                <w:sz w:val="20"/>
              </w:rPr>
              <w:t>Измерительный</w:t>
            </w:r>
          </w:p>
        </w:tc>
      </w:tr>
      <w:tr w:rsidR="00494F2E" w14:paraId="3E12534A"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E0CFA7" w14:textId="77777777" w:rsidR="00494F2E" w:rsidRDefault="00BA023C">
            <w:pPr>
              <w:jc w:val="both"/>
            </w:pPr>
            <w:r>
              <w:rPr>
                <w:rFonts w:eastAsia="Times New Roman"/>
                <w:sz w:val="20"/>
              </w:rPr>
              <w:t xml:space="preserve">при </w:t>
            </w:r>
            <w:r>
              <w:rPr>
                <w:rFonts w:eastAsia="Times New Roman"/>
                <w:sz w:val="20"/>
              </w:rPr>
              <w:t>напряжении выше 42 В в помещениях без повышенной опасности и при напряжении до 42 В в любых помещениях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8B13F5" w14:textId="77777777" w:rsidR="00494F2E" w:rsidRDefault="00BA023C">
            <w:pPr>
              <w:jc w:val="center"/>
            </w:pPr>
            <w:r>
              <w:rPr>
                <w:rFonts w:eastAsia="Times New Roman"/>
                <w:sz w:val="20"/>
              </w:rPr>
              <w:t>на высоте не менее 2 м от уровня пола или площадки обслуживания</w:t>
            </w:r>
          </w:p>
        </w:tc>
        <w:tc>
          <w:tcPr>
            <w:tcW w:w="14" w:type="dxa"/>
            <w:vMerge/>
            <w:noWrap/>
            <w:tcMar>
              <w:top w:w="74" w:type="dxa"/>
              <w:left w:w="74" w:type="dxa"/>
              <w:bottom w:w="74" w:type="dxa"/>
              <w:right w:w="74" w:type="dxa"/>
            </w:tcMar>
            <w:vAlign w:val="center"/>
          </w:tcPr>
          <w:p w14:paraId="12897320" w14:textId="77777777" w:rsidR="00494F2E" w:rsidRDefault="00494F2E"/>
        </w:tc>
      </w:tr>
      <w:tr w:rsidR="00494F2E" w14:paraId="764810DD" w14:textId="77777777">
        <w:trPr>
          <w:trHeight w:val="71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120E5B" w14:textId="77777777" w:rsidR="00494F2E" w:rsidRDefault="00BA023C">
            <w:pPr>
              <w:jc w:val="both"/>
            </w:pPr>
            <w:r>
              <w:rPr>
                <w:rFonts w:eastAsia="Times New Roman"/>
                <w:sz w:val="20"/>
              </w:rPr>
              <w:t>при напряжении выше 42 В в помещениях с повышенной опасностью и особо опасных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BD960C" w14:textId="77777777" w:rsidR="00494F2E" w:rsidRDefault="00BA023C">
            <w:pPr>
              <w:jc w:val="center"/>
            </w:pPr>
            <w:r>
              <w:rPr>
                <w:rFonts w:eastAsia="Times New Roman"/>
                <w:sz w:val="20"/>
              </w:rPr>
              <w:t xml:space="preserve">на </w:t>
            </w:r>
            <w:r>
              <w:rPr>
                <w:rFonts w:eastAsia="Times New Roman"/>
                <w:sz w:val="20"/>
              </w:rPr>
              <w:t>высоте не менее 2,5 м от уровня пола или площадки обслуживания</w:t>
            </w:r>
          </w:p>
        </w:tc>
        <w:tc>
          <w:tcPr>
            <w:tcW w:w="14" w:type="dxa"/>
            <w:vMerge/>
            <w:noWrap/>
            <w:tcMar>
              <w:top w:w="74" w:type="dxa"/>
              <w:left w:w="74" w:type="dxa"/>
              <w:bottom w:w="74" w:type="dxa"/>
              <w:right w:w="74" w:type="dxa"/>
            </w:tcMar>
            <w:vAlign w:val="center"/>
          </w:tcPr>
          <w:p w14:paraId="17320DCC" w14:textId="77777777" w:rsidR="00494F2E" w:rsidRDefault="00494F2E"/>
        </w:tc>
      </w:tr>
      <w:tr w:rsidR="00494F2E" w14:paraId="04239AFB"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BBF29C" w14:textId="77777777" w:rsidR="00494F2E" w:rsidRDefault="00BA023C">
            <w:pPr>
              <w:jc w:val="both"/>
            </w:pPr>
            <w:r>
              <w:rPr>
                <w:rFonts w:eastAsia="Times New Roman"/>
                <w:sz w:val="20"/>
              </w:rPr>
              <w:t>2. Высота открытой прокладки защищенных изолированных проводов, кабелей от уровня пола или площадки обслуживания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571C1E" w14:textId="77777777" w:rsidR="00494F2E" w:rsidRDefault="00BA023C">
            <w:pPr>
              <w:jc w:val="center"/>
            </w:pPr>
            <w:r>
              <w:rPr>
                <w:rFonts w:eastAsia="Times New Roman"/>
                <w:sz w:val="20"/>
              </w:rPr>
              <w:t>не нормируется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DE95BE" w14:textId="77777777" w:rsidR="00494F2E" w:rsidRDefault="00BA023C">
            <w:pPr>
              <w:jc w:val="center"/>
            </w:pPr>
            <w:r>
              <w:rPr>
                <w:rFonts w:eastAsia="Times New Roman"/>
                <w:sz w:val="20"/>
              </w:rPr>
              <w:t>То же</w:t>
            </w:r>
          </w:p>
        </w:tc>
      </w:tr>
    </w:tbl>
    <w:p w14:paraId="64FD3372" w14:textId="77777777" w:rsidR="00494F2E" w:rsidRDefault="00494F2E"/>
    <w:p w14:paraId="60AB9951" w14:textId="77777777" w:rsidR="00494F2E" w:rsidRDefault="00BA023C">
      <w:pPr>
        <w:ind w:firstLine="709"/>
        <w:jc w:val="both"/>
      </w:pPr>
      <w:r>
        <w:rPr>
          <w:b/>
        </w:rPr>
        <w:t>Приемочный контроль качества</w:t>
      </w:r>
    </w:p>
    <w:p w14:paraId="3225B0C3" w14:textId="77777777" w:rsidR="00494F2E" w:rsidRDefault="00494F2E"/>
    <w:p w14:paraId="6AFAF7BD" w14:textId="77777777" w:rsidR="00494F2E" w:rsidRDefault="00BA023C">
      <w:pPr>
        <w:ind w:firstLine="709"/>
        <w:jc w:val="both"/>
      </w:pPr>
      <w:r>
        <w:t xml:space="preserve">В ходе </w:t>
      </w:r>
      <w:r>
        <w:t>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объекте производится с учетом имевших место нарушений, отраженных в исполнительной документ</w:t>
      </w:r>
      <w:r>
        <w:t>ации.</w:t>
      </w:r>
    </w:p>
    <w:p w14:paraId="38FEF1C4" w14:textId="77777777" w:rsidR="00BA25D7" w:rsidRDefault="00BA25D7" w:rsidP="00A16EA9">
      <w:pPr>
        <w:pStyle w:val="Heading1"/>
        <w:rPr>
          <w:lang w:val="ru-RU"/>
        </w:rPr>
      </w:pPr>
    </w:p>
    <w:p w14:paraId="278DB975" w14:textId="77777777" w:rsidR="00C84A76" w:rsidRPr="00BA25D7" w:rsidRDefault="00C84A76" w:rsidP="00A16EA9">
      <w:pPr>
        <w:pStyle w:val="Heading1"/>
        <w:rPr>
          <w:lang w:val="ru-RU"/>
        </w:rPr>
      </w:pPr>
      <w:bookmarkStart w:id="36" w:name="_Toc197596885"/>
      <w:r w:rsidRPr="00BA25D7">
        <w:rPr>
          <w:lang w:val="ru-RU"/>
        </w:rPr>
        <w:t xml:space="preserve">4.3.4 </w:t>
      </w:r>
      <w:r w:rsidR="00A16EA9" w:rsidRPr="00BA25D7">
        <w:rPr>
          <w:lang w:val="ru-RU"/>
        </w:rPr>
        <w:t>ПОТРЕБНОСТЬ В МАТЕРИАЛЬНО-ТЕХНИЧЕСКИХ РЕСУРСАХ</w:t>
      </w:r>
      <w:bookmarkEnd w:id="36"/>
    </w:p>
    <w:p w14:paraId="03107B66" w14:textId="77777777" w:rsidR="00494F2E" w:rsidRDefault="00BA023C">
      <w:pPr>
        <w:ind w:firstLine="709"/>
        <w:jc w:val="both"/>
      </w:pPr>
      <w:r>
        <w:t>Технологическая оснастка, инструмент, инвентарь и приспособления (рекомендуемые)</w:t>
      </w:r>
    </w:p>
    <w:p w14:paraId="2A5AACE1" w14:textId="77777777" w:rsidR="00494F2E" w:rsidRDefault="00494F2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494F2E" w14:paraId="2FF93834"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A70FC0" w14:textId="77777777" w:rsidR="00494F2E" w:rsidRDefault="00BA023C">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142BB0" w14:textId="77777777" w:rsidR="00494F2E" w:rsidRDefault="00BA023C">
            <w:pPr>
              <w:jc w:val="center"/>
            </w:pPr>
            <w:r>
              <w:rPr>
                <w:rFonts w:eastAsia="Times New Roman"/>
                <w:sz w:val="20"/>
              </w:rPr>
              <w:t>Наименование технологической оснастки, инструмента, инвентар</w:t>
            </w:r>
            <w:r>
              <w:rPr>
                <w:rFonts w:eastAsia="Times New Roman"/>
                <w:sz w:val="20"/>
              </w:rPr>
              <w:t>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DCF159" w14:textId="77777777" w:rsidR="00494F2E" w:rsidRDefault="00BA023C">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23F19F" w14:textId="77777777" w:rsidR="00494F2E" w:rsidRDefault="00BA023C">
            <w:pPr>
              <w:jc w:val="center"/>
            </w:pPr>
            <w:r>
              <w:rPr>
                <w:rFonts w:eastAsia="Times New Roman"/>
                <w:sz w:val="20"/>
              </w:rPr>
              <w:t>Кол-во на звено (бригаду)</w:t>
            </w:r>
          </w:p>
        </w:tc>
      </w:tr>
      <w:tr w:rsidR="00494F2E" w14:paraId="3003F092" w14:textId="77777777">
        <w:trPr>
          <w:trHeight w:val="276"/>
          <w:jc w:val="center"/>
        </w:trPr>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DFBC2" w14:textId="77777777" w:rsidR="00494F2E" w:rsidRDefault="00BA023C">
            <w:r>
              <w:rPr>
                <w:rFonts w:eastAsia="Times New Roman"/>
                <w:sz w:val="20"/>
              </w:rPr>
              <w:t>Монтаж лотков</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E00549" w14:textId="77777777" w:rsidR="00494F2E" w:rsidRDefault="00BA023C">
            <w:r>
              <w:rPr>
                <w:rFonts w:eastAsia="Times New Roman"/>
                <w:sz w:val="20"/>
              </w:rPr>
              <w:t>Молоток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37AA1F"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86309E" w14:textId="77777777" w:rsidR="00494F2E" w:rsidRDefault="00494F2E"/>
        </w:tc>
      </w:tr>
      <w:tr w:rsidR="00494F2E" w14:paraId="178161C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30DC58"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81E480" w14:textId="77777777" w:rsidR="00494F2E" w:rsidRDefault="00BA023C">
            <w:r>
              <w:rPr>
                <w:rFonts w:eastAsia="Times New Roman"/>
                <w:sz w:val="20"/>
              </w:rPr>
              <w:t>Клещи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27D5BE"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3FD2A8" w14:textId="77777777" w:rsidR="00494F2E" w:rsidRDefault="00494F2E"/>
        </w:tc>
      </w:tr>
      <w:tr w:rsidR="00494F2E" w14:paraId="1850A85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91EF74"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E9C2A41" w14:textId="77777777" w:rsidR="00494F2E" w:rsidRDefault="00BA023C">
            <w:r>
              <w:rPr>
                <w:rFonts w:eastAsia="Times New Roman"/>
                <w:sz w:val="20"/>
              </w:rPr>
              <w:t>Плоскогубцы универсальные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0DD5C8"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CF2F27" w14:textId="77777777" w:rsidR="00494F2E" w:rsidRDefault="00494F2E"/>
        </w:tc>
      </w:tr>
      <w:tr w:rsidR="00494F2E" w14:paraId="492DB6B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55C0EE"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D74953" w14:textId="77777777" w:rsidR="00494F2E" w:rsidRDefault="00BA023C">
            <w:r>
              <w:rPr>
                <w:rFonts w:eastAsia="Times New Roman"/>
                <w:sz w:val="20"/>
              </w:rPr>
              <w:t>Складной нож</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24A6FA"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26BD01" w14:textId="77777777" w:rsidR="00494F2E" w:rsidRDefault="00494F2E"/>
        </w:tc>
      </w:tr>
      <w:tr w:rsidR="00494F2E" w14:paraId="30693F3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C66A48"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E83F05" w14:textId="77777777" w:rsidR="00494F2E" w:rsidRDefault="00BA023C">
            <w:r>
              <w:rPr>
                <w:rFonts w:eastAsia="Times New Roman"/>
                <w:sz w:val="20"/>
              </w:rPr>
              <w:t>Плоский напильник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C68E31"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49AC72" w14:textId="77777777" w:rsidR="00494F2E" w:rsidRDefault="00494F2E"/>
        </w:tc>
      </w:tr>
      <w:tr w:rsidR="00494F2E" w14:paraId="36044F3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AA3A54" w14:textId="77777777" w:rsidR="00494F2E" w:rsidRDefault="00BA023C">
            <w:r>
              <w:rPr>
                <w:rFonts w:eastAsia="Times New Roman"/>
                <w:sz w:val="20"/>
              </w:rPr>
              <w:lastRenderedPageBreak/>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8C8833" w14:textId="77777777" w:rsidR="00494F2E" w:rsidRDefault="00BA023C">
            <w:r>
              <w:rPr>
                <w:rFonts w:eastAsia="Times New Roman"/>
                <w:sz w:val="20"/>
              </w:rPr>
              <w:t>Электродрель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51E4A6"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BD58CB" w14:textId="77777777" w:rsidR="00494F2E" w:rsidRDefault="00494F2E"/>
        </w:tc>
      </w:tr>
      <w:tr w:rsidR="00494F2E" w14:paraId="5DDC896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5F0DD9"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A3321E" w14:textId="77777777" w:rsidR="00494F2E" w:rsidRDefault="00BA023C">
            <w:r>
              <w:rPr>
                <w:rFonts w:eastAsia="Times New Roman"/>
                <w:sz w:val="20"/>
              </w:rPr>
              <w:t>Молоток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C6A581"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C82267" w14:textId="77777777" w:rsidR="00494F2E" w:rsidRDefault="00494F2E"/>
        </w:tc>
      </w:tr>
      <w:tr w:rsidR="00494F2E" w14:paraId="718F666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903943"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1C16A" w14:textId="77777777" w:rsidR="00494F2E" w:rsidRDefault="00BA023C">
            <w:r>
              <w:rPr>
                <w:rFonts w:eastAsia="Times New Roman"/>
                <w:sz w:val="20"/>
              </w:rPr>
              <w:t>Ножовка по металлу</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95E5EF"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A2E747" w14:textId="77777777" w:rsidR="00494F2E" w:rsidRDefault="00494F2E"/>
        </w:tc>
      </w:tr>
      <w:tr w:rsidR="00494F2E" w14:paraId="1416F3C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57A468"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4AE55A" w14:textId="77777777" w:rsidR="00494F2E" w:rsidRDefault="00BA023C">
            <w:r>
              <w:rPr>
                <w:rFonts w:eastAsia="Times New Roman"/>
                <w:sz w:val="20"/>
              </w:rPr>
              <w:t>Набор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4D70AF"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8ABE2" w14:textId="77777777" w:rsidR="00494F2E" w:rsidRDefault="00494F2E"/>
        </w:tc>
      </w:tr>
      <w:tr w:rsidR="00494F2E" w14:paraId="66F28D1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935B6E" w14:textId="77777777" w:rsidR="00494F2E" w:rsidRDefault="00BA023C">
            <w:r>
              <w:rPr>
                <w:rFonts w:eastAsia="Times New Roman"/>
                <w:sz w:val="20"/>
              </w:rPr>
              <w:t>Измерительные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277D00" w14:textId="77777777" w:rsidR="00494F2E" w:rsidRDefault="00BA023C">
            <w:r>
              <w:rPr>
                <w:rFonts w:eastAsia="Times New Roman"/>
                <w:sz w:val="20"/>
              </w:rPr>
              <w:t>Рулетка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F3545E"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F8A584" w14:textId="77777777" w:rsidR="00494F2E" w:rsidRDefault="00494F2E"/>
        </w:tc>
      </w:tr>
      <w:tr w:rsidR="00494F2E" w14:paraId="25CB53B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1BD140"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373D93" w14:textId="77777777" w:rsidR="00494F2E" w:rsidRDefault="00BA023C">
            <w:r>
              <w:rPr>
                <w:rFonts w:eastAsia="Times New Roman"/>
                <w:sz w:val="20"/>
              </w:rPr>
              <w:t>Уровень строительный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41E228"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8DFA63" w14:textId="77777777" w:rsidR="00494F2E" w:rsidRDefault="00494F2E"/>
        </w:tc>
      </w:tr>
      <w:tr w:rsidR="00494F2E" w14:paraId="686FAD4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57BD0C"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FC2ADC" w14:textId="77777777" w:rsidR="00494F2E" w:rsidRDefault="00BA023C">
            <w:r>
              <w:rPr>
                <w:rFonts w:eastAsia="Times New Roman"/>
                <w:sz w:val="20"/>
              </w:rPr>
              <w:t>Метр складной металлический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0507EC"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0DC5F2" w14:textId="77777777" w:rsidR="00494F2E" w:rsidRDefault="00494F2E"/>
        </w:tc>
      </w:tr>
      <w:tr w:rsidR="00494F2E" w14:paraId="31473FA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567660"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07F998" w14:textId="77777777" w:rsidR="00494F2E" w:rsidRDefault="00BA023C">
            <w:r>
              <w:rPr>
                <w:rFonts w:eastAsia="Times New Roman"/>
                <w:sz w:val="20"/>
              </w:rPr>
              <w:t>Отвес</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FF2950" w14:textId="77777777" w:rsidR="00494F2E" w:rsidRDefault="00494F2E"/>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E0CDE3" w14:textId="77777777" w:rsidR="00494F2E" w:rsidRDefault="00494F2E"/>
        </w:tc>
      </w:tr>
      <w:tr w:rsidR="00494F2E" w14:paraId="274E79C8"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60C5E1" w14:textId="77777777" w:rsidR="00494F2E" w:rsidRDefault="00BA023C">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93F9AB" w14:textId="77777777" w:rsidR="00494F2E" w:rsidRDefault="00BA023C">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DDE00D" w14:textId="77777777" w:rsidR="00494F2E" w:rsidRDefault="00BA023C">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E91EC6" w14:textId="77777777" w:rsidR="00494F2E" w:rsidRDefault="00494F2E"/>
        </w:tc>
      </w:tr>
      <w:tr w:rsidR="00494F2E" w14:paraId="7FB345E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A2BE0F"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61F51A" w14:textId="77777777" w:rsidR="00494F2E" w:rsidRDefault="00BA023C">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04D45D" w14:textId="77777777" w:rsidR="00494F2E" w:rsidRDefault="00BA023C">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53DF88" w14:textId="77777777" w:rsidR="00494F2E" w:rsidRDefault="00494F2E"/>
        </w:tc>
      </w:tr>
      <w:tr w:rsidR="00494F2E" w14:paraId="6880A95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8CFB72"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970023" w14:textId="77777777" w:rsidR="00494F2E" w:rsidRDefault="00BA023C">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ECE946" w14:textId="77777777" w:rsidR="00494F2E" w:rsidRDefault="00BA023C">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BE02DC" w14:textId="77777777" w:rsidR="00494F2E" w:rsidRDefault="00494F2E"/>
        </w:tc>
      </w:tr>
      <w:tr w:rsidR="00494F2E" w14:paraId="3A53C89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EDF66E"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13A2CC" w14:textId="77777777" w:rsidR="00494F2E" w:rsidRDefault="00BA023C">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590E81" w14:textId="77777777" w:rsidR="00494F2E" w:rsidRDefault="00BA023C">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8E2CA7" w14:textId="77777777" w:rsidR="00494F2E" w:rsidRDefault="00494F2E"/>
        </w:tc>
      </w:tr>
      <w:tr w:rsidR="00494F2E" w14:paraId="1B090C3F"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429B4D" w14:textId="77777777" w:rsidR="00494F2E" w:rsidRDefault="00BA023C">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4CA208" w14:textId="77777777" w:rsidR="00494F2E" w:rsidRDefault="00BA023C">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0C434" w14:textId="77777777" w:rsidR="00494F2E" w:rsidRDefault="00BA023C">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A3DAAE" w14:textId="77777777" w:rsidR="00494F2E" w:rsidRDefault="00494F2E"/>
        </w:tc>
      </w:tr>
      <w:tr w:rsidR="00494F2E" w14:paraId="032DA68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2787DB" w14:textId="77777777" w:rsidR="00494F2E" w:rsidRDefault="00BA023C">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93B487" w14:textId="77777777" w:rsidR="00494F2E" w:rsidRDefault="00BA023C">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815BF5" w14:textId="77777777" w:rsidR="00494F2E" w:rsidRDefault="00BA023C">
            <w:pPr>
              <w:jc w:val="center"/>
            </w:pPr>
            <w:r>
              <w:rPr>
                <w:rFonts w:eastAsia="Times New Roman"/>
                <w:sz w:val="20"/>
              </w:rPr>
              <w:t xml:space="preserve">ГОСТ </w:t>
            </w:r>
            <w:r>
              <w:rPr>
                <w:rFonts w:eastAsia="Times New Roman"/>
                <w:sz w:val="20"/>
              </w:rPr>
              <w:t>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B1B9B1" w14:textId="77777777" w:rsidR="00494F2E" w:rsidRDefault="00494F2E"/>
        </w:tc>
      </w:tr>
    </w:tbl>
    <w:p w14:paraId="095A39D3" w14:textId="77777777" w:rsidR="00BA25D7" w:rsidRDefault="00BA25D7" w:rsidP="00A16EA9">
      <w:pPr>
        <w:pStyle w:val="Heading1"/>
        <w:rPr>
          <w:lang w:val="ru-RU"/>
        </w:rPr>
      </w:pPr>
    </w:p>
    <w:p w14:paraId="656910A5" w14:textId="77777777" w:rsidR="00C84A76" w:rsidRPr="00BA25D7" w:rsidRDefault="00C84A76" w:rsidP="00A16EA9">
      <w:pPr>
        <w:pStyle w:val="Heading1"/>
        <w:rPr>
          <w:lang w:val="ru-RU"/>
        </w:rPr>
      </w:pPr>
      <w:bookmarkStart w:id="37" w:name="_Toc197596886"/>
      <w:r w:rsidRPr="00BA25D7">
        <w:rPr>
          <w:lang w:val="ru-RU"/>
        </w:rPr>
        <w:t xml:space="preserve">4.3.5 </w:t>
      </w:r>
      <w:r w:rsidR="00A16EA9" w:rsidRPr="00BA25D7">
        <w:rPr>
          <w:lang w:val="ru-RU"/>
        </w:rPr>
        <w:t>ОХРАНА ТРУДА</w:t>
      </w:r>
      <w:bookmarkEnd w:id="37"/>
    </w:p>
    <w:p w14:paraId="0AB0753C" w14:textId="77777777" w:rsidR="00494F2E" w:rsidRDefault="00BA023C">
      <w:pPr>
        <w:ind w:firstLine="709"/>
        <w:jc w:val="both"/>
      </w:pPr>
      <w:r>
        <w:rPr>
          <w:b/>
        </w:rPr>
        <w:t>Указания по обеспечению охраны труда при выполнении электромонтажных и наладочных работ</w:t>
      </w:r>
    </w:p>
    <w:p w14:paraId="2E8E272F" w14:textId="77777777" w:rsidR="00494F2E" w:rsidRDefault="00494F2E"/>
    <w:p w14:paraId="1E820C3E" w14:textId="77777777" w:rsidR="00494F2E" w:rsidRDefault="00BA023C">
      <w:pPr>
        <w:ind w:firstLine="709"/>
        <w:jc w:val="both"/>
      </w:pPr>
      <w:r>
        <w:t xml:space="preserve">Производство электромонтажных и наладочных работ выполнять в соответствии с требованиями правил по охране труда при </w:t>
      </w:r>
      <w:r>
        <w:t>строительстве, реконструкции и ремонте №883н от 11.12.2020г.</w:t>
      </w:r>
    </w:p>
    <w:p w14:paraId="7E1C7C03" w14:textId="77777777" w:rsidR="00494F2E" w:rsidRDefault="00BA023C">
      <w:pPr>
        <w:ind w:firstLine="709"/>
        <w:jc w:val="both"/>
      </w:pPr>
      <w:r>
        <w:t>При выполнении электромонтажных и наладочных работ необходимо предусматривать мероприятия по предупреждению воздействия на работников профессиональных рисков, связанных с характером работы.</w:t>
      </w:r>
    </w:p>
    <w:p w14:paraId="25CE88F6" w14:textId="77777777" w:rsidR="00494F2E" w:rsidRDefault="00BA023C">
      <w:pPr>
        <w:ind w:firstLine="709"/>
        <w:jc w:val="both"/>
      </w:pPr>
      <w:r>
        <w:t>Выпря</w:t>
      </w:r>
      <w:r>
        <w:t>мление проводов, катанки и металлических лент при помощи лебедок и других приспособлений необходимо осуществлять на специально огороженных площадках при отсутствии открытых электрических установок и линий, находящихся под напряжением.</w:t>
      </w:r>
    </w:p>
    <w:p w14:paraId="7F69013B" w14:textId="77777777" w:rsidR="00494F2E" w:rsidRDefault="00BA023C">
      <w:pPr>
        <w:ind w:firstLine="709"/>
        <w:jc w:val="both"/>
      </w:pPr>
      <w:r>
        <w:t xml:space="preserve">При монтаже тросовых </w:t>
      </w:r>
      <w:r>
        <w:t>проводок их окончательное натяжение следует осуществлять только после установки промежуточных опор.</w:t>
      </w:r>
    </w:p>
    <w:p w14:paraId="7A6139A7" w14:textId="77777777" w:rsidR="00494F2E" w:rsidRDefault="00BA023C">
      <w:pPr>
        <w:ind w:firstLine="709"/>
      </w:pPr>
      <w:r>
        <w:t>При натяжении троса держаться за него и находиться в зоне натяжения запрещается.</w:t>
      </w:r>
    </w:p>
    <w:p w14:paraId="7EEDBA5E" w14:textId="77777777" w:rsidR="00494F2E" w:rsidRDefault="00BA023C">
      <w:pPr>
        <w:ind w:firstLine="709"/>
        <w:jc w:val="both"/>
      </w:pPr>
      <w:r>
        <w:t>При протягивании кабеля через проемы в стенах работники должны находиться п</w:t>
      </w:r>
      <w:r>
        <w:t>о обе стороны стены. Расстояние от стены до крайнего положения рук работников должно быть не менее 1 м.</w:t>
      </w:r>
    </w:p>
    <w:p w14:paraId="0113AE59" w14:textId="77777777" w:rsidR="00494F2E" w:rsidRDefault="00BA023C">
      <w:pPr>
        <w:ind w:firstLine="709"/>
        <w:jc w:val="both"/>
      </w:pPr>
      <w:r>
        <w:t>Разжигание горелок, паяльных ламп, разогрев кабельной массы и расплавленного припоя следует производить на расстоянии не менее 2 м от кабельного колодца</w:t>
      </w:r>
      <w:r>
        <w:t>.</w:t>
      </w:r>
    </w:p>
    <w:p w14:paraId="6B144C18" w14:textId="77777777" w:rsidR="00494F2E" w:rsidRDefault="00BA023C">
      <w:pPr>
        <w:ind w:firstLine="709"/>
        <w:jc w:val="both"/>
      </w:pPr>
      <w:r>
        <w:t>Расплавленный припой и разогретую кабельную массу следует опускать в специальных ковшах или закрытых бачках с использованием защитных очков.</w:t>
      </w:r>
    </w:p>
    <w:p w14:paraId="04B824AB" w14:textId="77777777" w:rsidR="00494F2E" w:rsidRDefault="00BA023C">
      <w:pPr>
        <w:ind w:firstLine="709"/>
        <w:jc w:val="both"/>
      </w:pPr>
      <w:r>
        <w:t>При подогреве кабельной массы в закрытом помещении должна быть обеспечена его вентиляция (проветривание).</w:t>
      </w:r>
    </w:p>
    <w:p w14:paraId="27635B03" w14:textId="77777777" w:rsidR="00494F2E" w:rsidRDefault="00BA023C">
      <w:pPr>
        <w:ind w:firstLine="709"/>
        <w:jc w:val="both"/>
      </w:pPr>
      <w:r>
        <w:lastRenderedPageBreak/>
        <w:t>Предохр</w:t>
      </w:r>
      <w:r>
        <w:t>анители в цепях трансформаторов напряжения и силовых трансформаторов, на которых ведутся наладочные работы, должны быть сняты. На месте, откуда должны быть сняты предохранители, вывешивается запрещающий плакат "Не включать. Работают люди".</w:t>
      </w:r>
    </w:p>
    <w:p w14:paraId="29A73FFB" w14:textId="77777777" w:rsidR="00494F2E" w:rsidRDefault="00BA023C">
      <w:pPr>
        <w:ind w:firstLine="709"/>
        <w:jc w:val="both"/>
      </w:pPr>
      <w:r>
        <w:t xml:space="preserve">При </w:t>
      </w:r>
      <w:r>
        <w:t>необходимости подачи оперативного электрического тока для наладки смонтированных электрических цепей и электроустановок на них следует установить предупреждающие плакаты (знаки). Работы, не связанные с наладкой, должны быть прекращены, а работники, занятые</w:t>
      </w:r>
      <w:r>
        <w:t xml:space="preserve"> на этих работах, выведены.</w:t>
      </w:r>
    </w:p>
    <w:p w14:paraId="104E5B60" w14:textId="77777777" w:rsidR="00494F2E" w:rsidRDefault="00BA023C">
      <w:pPr>
        <w:ind w:firstLine="709"/>
        <w:jc w:val="both"/>
      </w:pPr>
      <w:r>
        <w:t>До начала пусконаладочных работ на распределительных устройствах питающие и отходящие к другим подстанциям линии должны быть отсоединены от оборудования и заземлены.</w:t>
      </w:r>
    </w:p>
    <w:p w14:paraId="29142786" w14:textId="77777777" w:rsidR="00494F2E" w:rsidRDefault="00BA023C">
      <w:pPr>
        <w:ind w:firstLine="709"/>
        <w:jc w:val="both"/>
      </w:pPr>
      <w:r>
        <w:t>Подключение смонтированных электрических цепей и электрооборуд</w:t>
      </w:r>
      <w:r>
        <w:t>ования к действующим электросетям должно осуществляться службой эксплуатации этих сетей.</w:t>
      </w:r>
    </w:p>
    <w:p w14:paraId="053D1B9F" w14:textId="77777777" w:rsidR="00494F2E" w:rsidRDefault="00BA023C">
      <w:pPr>
        <w:ind w:firstLine="709"/>
        <w:jc w:val="both"/>
      </w:pPr>
      <w:r>
        <w:t>Не допускается использовать и присоединять в качестве временных электрических сетей и электроустановок не принятые электрические сети, распределительные устройства, щи</w:t>
      </w:r>
      <w:r>
        <w:t>ты, панели, а также производить без разрешения наладочной организации электромонтажные работы на смонтированных и переданных под наладку электроустановках.</w:t>
      </w:r>
    </w:p>
    <w:p w14:paraId="1459515F" w14:textId="77777777" w:rsidR="00494F2E" w:rsidRDefault="00BA023C">
      <w:pPr>
        <w:ind w:firstLine="709"/>
        <w:jc w:val="both"/>
      </w:pPr>
      <w:r>
        <w:t xml:space="preserve">При выполнении пусконаладочных работ на вновь смонтированной электроустановке рабочее напряжение на </w:t>
      </w:r>
      <w:r>
        <w:t>нее может быть подано эксплуатационным персоналом только после введения на электроустановке эксплуатационного режима и при наличии письменной заявки руководителя пусконаладочных работ.</w:t>
      </w:r>
    </w:p>
    <w:p w14:paraId="41935C3D" w14:textId="77777777" w:rsidR="00494F2E" w:rsidRDefault="00BA023C">
      <w:pPr>
        <w:ind w:firstLine="709"/>
        <w:jc w:val="both"/>
      </w:pPr>
      <w:r>
        <w:t>Допускается временная подача напряжения до 1000 В для проведения пускон</w:t>
      </w:r>
      <w:r>
        <w:t>аладочных работ по постоянной схеме на щиты, станции управления и силовые сборки, на которые не введен эксплуатационный режим, но в этом случае обязанности по выполнению мероприятий, обеспечивающих безопасные условия труда при поданном напряжении, возлагаю</w:t>
      </w:r>
      <w:r>
        <w:t>тся актом работодателя на руководителя пусконаладочных работ.</w:t>
      </w:r>
    </w:p>
    <w:p w14:paraId="4D4668E0" w14:textId="77777777" w:rsidR="00494F2E" w:rsidRDefault="00BA023C">
      <w:pPr>
        <w:ind w:firstLine="709"/>
        <w:jc w:val="both"/>
      </w:pPr>
      <w:r>
        <w:t>Подъем, перемещение и установка разъединителей и других аппаратов рубящего типа производятся в положении «Включено», а аппаратов, снабженных возвратными пружинами или механизмами свободного расц</w:t>
      </w:r>
      <w:r>
        <w:t>епления, - в положении «Отключено».</w:t>
      </w:r>
    </w:p>
    <w:p w14:paraId="2132359D" w14:textId="77777777" w:rsidR="00494F2E" w:rsidRDefault="00BA023C">
      <w:pPr>
        <w:ind w:firstLine="709"/>
        <w:jc w:val="both"/>
      </w:pPr>
      <w:r>
        <w:t>При регулировке выключателей и разъединителей, соединенных с приводами, должны быть приняты меры для предотвращения самопроизвольного или непредвиденного их включения или отключения.</w:t>
      </w:r>
    </w:p>
    <w:p w14:paraId="1E3F9284" w14:textId="77777777" w:rsidR="00494F2E" w:rsidRDefault="00BA023C">
      <w:pPr>
        <w:ind w:firstLine="709"/>
      </w:pPr>
      <w:r>
        <w:t>Предохранители цепей монтируемого апп</w:t>
      </w:r>
      <w:r>
        <w:t>арата должны быть сняты на время монтажа.</w:t>
      </w:r>
    </w:p>
    <w:p w14:paraId="07E49A90" w14:textId="77777777" w:rsidR="00494F2E" w:rsidRDefault="00BA023C">
      <w:pPr>
        <w:ind w:firstLine="709"/>
      </w:pPr>
      <w:r>
        <w:t>До начала пусконаладочных работ на коммутационных аппаратах следует:</w:t>
      </w:r>
    </w:p>
    <w:p w14:paraId="680A3A29" w14:textId="77777777" w:rsidR="00494F2E" w:rsidRDefault="00BA023C">
      <w:pPr>
        <w:ind w:firstLine="709"/>
      </w:pPr>
      <w:r>
        <w:t>- привести в нерабочее положение пружинные и грузовые приводы коммутационных аппаратов;</w:t>
      </w:r>
    </w:p>
    <w:p w14:paraId="6B662B68" w14:textId="77777777" w:rsidR="00494F2E" w:rsidRDefault="00BA023C">
      <w:pPr>
        <w:ind w:firstLine="709"/>
      </w:pPr>
      <w:r>
        <w:t xml:space="preserve">- отключить оперативные цепи, цепи сигнализации, силовые </w:t>
      </w:r>
      <w:r>
        <w:t>цепи привода и цепи подогрева;</w:t>
      </w:r>
    </w:p>
    <w:p w14:paraId="499C1FEE" w14:textId="77777777" w:rsidR="00494F2E" w:rsidRDefault="00BA023C">
      <w:pPr>
        <w:ind w:firstLine="709"/>
        <w:jc w:val="both"/>
      </w:pPr>
      <w:r>
        <w:t>- закрыть и запереть на замок задвижки на трубопроводах подачи воздуха в баки выключателя и на пневматических приводах, выпустить имеющийся в них воздух;</w:t>
      </w:r>
    </w:p>
    <w:p w14:paraId="0581BDB7" w14:textId="77777777" w:rsidR="00494F2E" w:rsidRDefault="00BA023C">
      <w:pPr>
        <w:ind w:firstLine="709"/>
      </w:pPr>
      <w:r>
        <w:t>- вывесить плакаты на ключах и кнопках дистанционного управления «Не вк</w:t>
      </w:r>
      <w:r>
        <w:t>лючать. Работают люди».</w:t>
      </w:r>
    </w:p>
    <w:p w14:paraId="5D57B732" w14:textId="77777777" w:rsidR="00494F2E" w:rsidRDefault="00BA023C">
      <w:pPr>
        <w:ind w:firstLine="709"/>
      </w:pPr>
      <w:r>
        <w:t>Одновременная работа на приводах и на коммутационных аппаратах запрещается.</w:t>
      </w:r>
    </w:p>
    <w:p w14:paraId="091BEF54" w14:textId="77777777" w:rsidR="00494F2E" w:rsidRDefault="00BA023C">
      <w:pPr>
        <w:ind w:firstLine="709"/>
        <w:jc w:val="both"/>
      </w:pPr>
      <w:r>
        <w:t>При работах на трансформаторах тока выводы вторичных обмоток до полного окончания монтажа подключаемых к ним цепей должны быть замкнуты накоротко на зажимах</w:t>
      </w:r>
      <w:r>
        <w:t xml:space="preserve"> трансформатора и заземлены. Выводы трансформаторов напряжения должны быть заземлены на время монтажа.</w:t>
      </w:r>
    </w:p>
    <w:p w14:paraId="0FB92E27" w14:textId="77777777" w:rsidR="00494F2E" w:rsidRDefault="00BA023C">
      <w:pPr>
        <w:ind w:firstLine="709"/>
        <w:jc w:val="both"/>
      </w:pPr>
      <w:r>
        <w:t>При измерениях сопротивления изоляции в процессе сушки электрическим током питание намагничивающей и рабочих обмоток должно отключаться.</w:t>
      </w:r>
    </w:p>
    <w:p w14:paraId="4E2C5054" w14:textId="77777777" w:rsidR="00494F2E" w:rsidRDefault="00BA023C">
      <w:pPr>
        <w:ind w:firstLine="709"/>
        <w:jc w:val="both"/>
      </w:pPr>
      <w:r>
        <w:t>Во время проверо</w:t>
      </w:r>
      <w:r>
        <w:t>к и измерений, связанных с подачей напряжения, находиться на крышке силового трансформатора запрещается.</w:t>
      </w:r>
    </w:p>
    <w:p w14:paraId="15128F45" w14:textId="77777777" w:rsidR="00494F2E" w:rsidRDefault="00BA023C">
      <w:pPr>
        <w:ind w:firstLine="709"/>
        <w:jc w:val="both"/>
      </w:pPr>
      <w:r>
        <w:lastRenderedPageBreak/>
        <w:t>Измерять напряжение и плотность электролита следует в резиновых перчатках, респираторе, стоя на изолирующем резиновом коврике.</w:t>
      </w:r>
    </w:p>
    <w:p w14:paraId="040EFB00" w14:textId="77777777" w:rsidR="00494F2E" w:rsidRDefault="00BA023C">
      <w:pPr>
        <w:ind w:firstLine="709"/>
        <w:jc w:val="both"/>
      </w:pPr>
      <w:r>
        <w:t>Проверка состояния полюс</w:t>
      </w:r>
      <w:r>
        <w:t>ных зажимов аккумуляторов должна производиться в диэлектрических перчатках. При подтягивании болтов, соединяющих аккумуляторы друг с другом, должны быть приняты меры против случайного прикосновения ключа к пластинам аккумуляторов разной полярности.</w:t>
      </w:r>
    </w:p>
    <w:p w14:paraId="4DBFD391" w14:textId="77777777" w:rsidR="00494F2E" w:rsidRDefault="00BA023C">
      <w:pPr>
        <w:ind w:firstLine="709"/>
        <w:jc w:val="both"/>
      </w:pPr>
      <w:r>
        <w:t>Затягив</w:t>
      </w:r>
      <w:r>
        <w:t>ание проводов через протяжные коробки, ящики, трубы, блоки, в которых уложены провода, находящиеся под напряжением, а также прокладка проводов и кабелей в трубах, лотках и коробках, не закрепленных по организационно-технологической документации, не допуска</w:t>
      </w:r>
      <w:r>
        <w:t>ются.</w:t>
      </w:r>
    </w:p>
    <w:p w14:paraId="53242DBA" w14:textId="77777777" w:rsidR="00494F2E" w:rsidRDefault="00BA023C">
      <w:pPr>
        <w:ind w:firstLine="709"/>
        <w:jc w:val="both"/>
      </w:pPr>
      <w:r>
        <w:t>Измерения мегаомметром сопротивления изоляции проводов и кабелей производить в соответствии с требованиями правил по охране труда при эксплуатации электроустановок.</w:t>
      </w:r>
    </w:p>
    <w:p w14:paraId="2DFB206C" w14:textId="77777777" w:rsidR="00494F2E" w:rsidRDefault="00BA023C">
      <w:pPr>
        <w:ind w:firstLine="709"/>
      </w:pPr>
      <w:r>
        <w:t>При монтаже воздушной линии электропередачи необходимо:</w:t>
      </w:r>
    </w:p>
    <w:p w14:paraId="16179FA3" w14:textId="77777777" w:rsidR="00494F2E" w:rsidRDefault="00BA023C">
      <w:pPr>
        <w:ind w:firstLine="709"/>
        <w:jc w:val="both"/>
      </w:pPr>
      <w:r>
        <w:t>- заземлять участки смонтиров</w:t>
      </w:r>
      <w:r>
        <w:t>анной линии электропередачи с расстояниями между заземлителями не более 3 км;</w:t>
      </w:r>
    </w:p>
    <w:p w14:paraId="2353DFDF" w14:textId="77777777" w:rsidR="00494F2E" w:rsidRDefault="00BA023C">
      <w:pPr>
        <w:ind w:firstLine="709"/>
        <w:jc w:val="both"/>
      </w:pPr>
      <w:r>
        <w:t>- располагать провода или подъемные тросы на высоте не менее 4,5 м, а в местах проезда транспорта - на высоте не менее 6 м.</w:t>
      </w:r>
    </w:p>
    <w:p w14:paraId="63C03591" w14:textId="77777777" w:rsidR="00494F2E" w:rsidRDefault="00BA023C">
      <w:pPr>
        <w:ind w:firstLine="709"/>
      </w:pPr>
      <w:r>
        <w:t>При натяжении провода не допускается нахождение работн</w:t>
      </w:r>
      <w:r>
        <w:t>иков со стороны внутреннего угла.</w:t>
      </w:r>
    </w:p>
    <w:p w14:paraId="5FD3E76C" w14:textId="77777777" w:rsidR="00494F2E" w:rsidRDefault="00BA023C">
      <w:pPr>
        <w:ind w:firstLine="709"/>
      </w:pPr>
      <w:r>
        <w:t>При размотке кабеля с барабана необходимо, чтобы кабель разматывался с верхней его части.</w:t>
      </w:r>
    </w:p>
    <w:p w14:paraId="5F61FBB7" w14:textId="77777777" w:rsidR="00494F2E" w:rsidRDefault="00BA023C">
      <w:pPr>
        <w:ind w:firstLine="709"/>
      </w:pPr>
      <w:r>
        <w:t>Размотка кабеля с барабана разрешается только при наличии тормозного приспособления.</w:t>
      </w:r>
    </w:p>
    <w:p w14:paraId="4D028162" w14:textId="77777777" w:rsidR="00494F2E" w:rsidRDefault="00BA023C">
      <w:pPr>
        <w:ind w:firstLine="709"/>
        <w:jc w:val="both"/>
      </w:pPr>
      <w:r>
        <w:t xml:space="preserve">Опробование электроприводов </w:t>
      </w:r>
      <w:r>
        <w:t>разрешается после установления связи между работниками, находящимися на пульте управления, на щите управления и на механизмах.</w:t>
      </w:r>
    </w:p>
    <w:p w14:paraId="742A67A3" w14:textId="77777777" w:rsidR="00494F2E" w:rsidRDefault="00BA023C">
      <w:pPr>
        <w:ind w:firstLine="709"/>
        <w:jc w:val="both"/>
      </w:pPr>
      <w:r>
        <w:t xml:space="preserve">Настройка путевых и конечных выключателей, датчиков и других средств автоматики должна выполняться при снятом напряжении силовых </w:t>
      </w:r>
      <w:r>
        <w:t>цепей.</w:t>
      </w:r>
    </w:p>
    <w:p w14:paraId="19D6CCA8" w14:textId="77777777" w:rsidR="00494F2E" w:rsidRDefault="00BA023C">
      <w:pPr>
        <w:ind w:firstLine="709"/>
        <w:jc w:val="both"/>
      </w:pPr>
      <w:r>
        <w:t>Электромонтажные и наладочные работы в действующих электроустановках должны осуществляться после снятия напряжения с токоведущих частей, находящихся в зоне производства работ, их отсоединения от действующей части электроустановки, обеспечения видимы</w:t>
      </w:r>
      <w:r>
        <w:t>х разрывов электрической цепи и заземления отсоединенных токоведущих частей. Зона производства работ должна быть отделена от действующей части электроустановки сплошным или сетчатым ограждением, препятствующим проходу в эту часть работникам.</w:t>
      </w:r>
    </w:p>
    <w:p w14:paraId="607606FF" w14:textId="77777777" w:rsidR="00494F2E" w:rsidRDefault="00BA023C">
      <w:pPr>
        <w:ind w:firstLine="709"/>
        <w:jc w:val="both"/>
      </w:pPr>
      <w:r>
        <w:t xml:space="preserve">Проход </w:t>
      </w:r>
      <w:r>
        <w:t>работников и проезд механизмов монтажной организации в выгороженную зону производства работ не должны быть сопряжены с пересечением помещений и территорий, на которых расположены действующие электроустановки.</w:t>
      </w:r>
    </w:p>
    <w:p w14:paraId="2AF746CB" w14:textId="77777777" w:rsidR="00494F2E" w:rsidRDefault="00BA023C">
      <w:pPr>
        <w:ind w:firstLine="709"/>
        <w:jc w:val="both"/>
      </w:pPr>
      <w:r>
        <w:t>Выделение для монтажной организации зоны произв</w:t>
      </w:r>
      <w:r>
        <w:t>одства работ, принятие мер по предотвращению ошибочной подачи в нее напряжения и ограждение от действующей части с указанием мест прохода работников и проезда механизмов должны оформляться актом-допуском, а выполнение работ работниками монтажной организаци</w:t>
      </w:r>
      <w:r>
        <w:t>и должны оформляться нарядом-допуском.</w:t>
      </w:r>
    </w:p>
    <w:p w14:paraId="6B63B1A2" w14:textId="77777777" w:rsidR="00494F2E" w:rsidRDefault="00BA023C">
      <w:pPr>
        <w:ind w:firstLine="709"/>
        <w:jc w:val="both"/>
      </w:pPr>
      <w:r>
        <w:t>В случаях, когда монтажные работы предстоит осуществлять в действующих открытых или закрытых распределительных устройствах, работы следует производить по наряду-допуску.</w:t>
      </w:r>
    </w:p>
    <w:p w14:paraId="6AA29686" w14:textId="77777777" w:rsidR="00494F2E" w:rsidRDefault="00BA023C">
      <w:pPr>
        <w:ind w:firstLine="709"/>
        <w:jc w:val="both"/>
      </w:pPr>
      <w:r>
        <w:t>В этом случае допуск к работам должен осуществл</w:t>
      </w:r>
      <w:r>
        <w:t>яться работниками эксплуатирующей организации. Проход работников и проезд механизмов по территории действующей части распределительного устройства к огражденной зоне производства работ разрешается только в сопровождении уполномоченного на это работника экс</w:t>
      </w:r>
      <w:r>
        <w:t>плуатирующей организации.</w:t>
      </w:r>
    </w:p>
    <w:p w14:paraId="7A758A7D" w14:textId="77777777" w:rsidR="00494F2E" w:rsidRDefault="00BA023C">
      <w:pPr>
        <w:ind w:firstLine="709"/>
        <w:jc w:val="both"/>
      </w:pPr>
      <w:r>
        <w:t xml:space="preserve">Наблюдающий работник должен контролировать сохранность временных ограждений рабочих мест, предупредительных плакатов и предотвращение подачи рабочего напряжения </w:t>
      </w:r>
      <w:r>
        <w:lastRenderedPageBreak/>
        <w:t>на отключенные токоведущие части, соблюдение членами бригады монтажни</w:t>
      </w:r>
      <w:r>
        <w:t>ков безопасных расстояний до токоведущих частей, оставшихся под напряжением.</w:t>
      </w:r>
    </w:p>
    <w:p w14:paraId="0A4EC843" w14:textId="77777777" w:rsidR="00494F2E" w:rsidRDefault="00BA023C">
      <w:pPr>
        <w:ind w:firstLine="709"/>
        <w:jc w:val="both"/>
      </w:pPr>
      <w:r>
        <w:t>Рабочее напряжение на вновь смонтированные электроустановки должно подаваться по решению работника из числа электротехнического персонала эксплуатирующей организации. При необходи</w:t>
      </w:r>
      <w:r>
        <w:t>мости устранения выявленных недоделок электроустановка должна быть отключена и переведена в разряд недействующих путем демонтажа шлейфов, шин, спусков к оборудованию или отсоединения кабелей. Неотключенные токоведущие части должны быть закорочены и заземле</w:t>
      </w:r>
      <w:r>
        <w:t>ны на время производства работ по устранению недоделок.</w:t>
      </w:r>
    </w:p>
    <w:p w14:paraId="0B6566B8" w14:textId="77777777" w:rsidR="00494F2E" w:rsidRDefault="00494F2E"/>
    <w:p w14:paraId="4C22530C" w14:textId="77777777" w:rsidR="00494F2E" w:rsidRDefault="00BA023C">
      <w:pPr>
        <w:ind w:firstLine="709"/>
        <w:jc w:val="both"/>
      </w:pPr>
      <w:r>
        <w:rPr>
          <w:b/>
        </w:rPr>
        <w:t>Указания по обеспечению охраны труда при работе с электрифицированным инструментом и приспособлениями</w:t>
      </w:r>
    </w:p>
    <w:p w14:paraId="5BD8C1A8" w14:textId="77777777" w:rsidR="00494F2E" w:rsidRDefault="00494F2E"/>
    <w:p w14:paraId="258A431E" w14:textId="77777777" w:rsidR="00494F2E" w:rsidRDefault="00BA023C">
      <w:pPr>
        <w:ind w:firstLine="709"/>
        <w:jc w:val="both"/>
      </w:pPr>
      <w:r>
        <w:t xml:space="preserve">Производство работ электрифицированным инструментом и приспособлениями выполнять в соответствии </w:t>
      </w:r>
      <w:r>
        <w:t>с требованиями правил по охране труда при работе с инструментом и приспособлениями N 835н от 27.11.2020г.</w:t>
      </w:r>
    </w:p>
    <w:p w14:paraId="443D9DC1" w14:textId="77777777" w:rsidR="00494F2E" w:rsidRDefault="00BA023C">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 за содержание э</w:t>
      </w:r>
      <w:r>
        <w:t>лектроинструмента в исправном состоянии, должен проверять:</w:t>
      </w:r>
    </w:p>
    <w:p w14:paraId="0AD9D660" w14:textId="77777777" w:rsidR="00494F2E" w:rsidRDefault="00BA023C">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6201CB82" w14:textId="77777777" w:rsidR="00494F2E" w:rsidRDefault="00BA023C">
      <w:pPr>
        <w:ind w:firstLine="709"/>
        <w:jc w:val="both"/>
      </w:pPr>
      <w:r>
        <w:t>- исправность цепи заземления элек</w:t>
      </w:r>
      <w:r>
        <w:t>троинструмента и отсутствие замыкания обмоток на корпус;</w:t>
      </w:r>
    </w:p>
    <w:p w14:paraId="79E921A0" w14:textId="77777777" w:rsidR="00494F2E" w:rsidRDefault="00BA023C">
      <w:pPr>
        <w:ind w:firstLine="709"/>
        <w:jc w:val="both"/>
      </w:pPr>
      <w:r>
        <w:t>- работу электроинструмента на холостом ходу.</w:t>
      </w:r>
    </w:p>
    <w:p w14:paraId="7FBBEA70" w14:textId="77777777" w:rsidR="00494F2E" w:rsidRDefault="00BA023C">
      <w:pPr>
        <w:ind w:firstLine="709"/>
        <w:jc w:val="both"/>
      </w:pPr>
      <w:r>
        <w:t>Неисправный или с просроченной датой периодической проверки электроинструмент выдавать для работы запрещается.</w:t>
      </w:r>
    </w:p>
    <w:p w14:paraId="671DB981" w14:textId="77777777" w:rsidR="00494F2E" w:rsidRDefault="00BA023C">
      <w:pPr>
        <w:ind w:firstLine="709"/>
        <w:jc w:val="both"/>
      </w:pPr>
      <w:r>
        <w:t>Перед началом работы с электроинструментом</w:t>
      </w:r>
      <w:r>
        <w:t xml:space="preserve"> проверяются:</w:t>
      </w:r>
    </w:p>
    <w:p w14:paraId="7A627C93" w14:textId="77777777" w:rsidR="00494F2E" w:rsidRDefault="00BA023C">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2F521721" w14:textId="77777777" w:rsidR="00494F2E" w:rsidRDefault="00BA023C">
      <w:pPr>
        <w:ind w:firstLine="709"/>
        <w:jc w:val="both"/>
      </w:pPr>
      <w:r>
        <w:t>- соответствие напряжения и частоты тока в электрической сети напряжению и частоте тока электродвигателя электроин</w:t>
      </w:r>
      <w:r>
        <w:t>струмента;</w:t>
      </w:r>
    </w:p>
    <w:p w14:paraId="7B4E0D0C" w14:textId="77777777" w:rsidR="00494F2E" w:rsidRDefault="00BA023C">
      <w:pPr>
        <w:ind w:firstLine="709"/>
        <w:jc w:val="both"/>
      </w:pPr>
      <w:r>
        <w:t>- работоспособность устройства защитного отключения (в зависимости от условий работы);</w:t>
      </w:r>
    </w:p>
    <w:p w14:paraId="7C57912C" w14:textId="77777777" w:rsidR="00494F2E" w:rsidRDefault="00BA023C">
      <w:pPr>
        <w:ind w:firstLine="709"/>
        <w:jc w:val="both"/>
      </w:pPr>
      <w:r>
        <w:t>- надежность крепления съемного инструмента.</w:t>
      </w:r>
    </w:p>
    <w:p w14:paraId="46694317" w14:textId="77777777" w:rsidR="00494F2E" w:rsidRDefault="00BA023C">
      <w:pPr>
        <w:ind w:firstLine="709"/>
        <w:jc w:val="both"/>
      </w:pPr>
      <w:r>
        <w:t>Подключение (отсоединение) вспомогательного оборудования (трансформаторов, преобразователей частоты, устройств за</w:t>
      </w:r>
      <w:r>
        <w:t>щитного отключения) к сети, его проверка, а также устранение неисправностей выполняются электротехническим персоналом.</w:t>
      </w:r>
    </w:p>
    <w:p w14:paraId="4F3F97CE" w14:textId="77777777" w:rsidR="00494F2E" w:rsidRDefault="00BA023C">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w:t>
      </w:r>
      <w:r>
        <w:t xml:space="preserve"> после отключения электроинструмента от сети и полной его остановки.</w:t>
      </w:r>
    </w:p>
    <w:p w14:paraId="55AF9A7E" w14:textId="77777777" w:rsidR="00494F2E" w:rsidRDefault="00BA023C">
      <w:pPr>
        <w:ind w:firstLine="709"/>
        <w:jc w:val="both"/>
      </w:pPr>
      <w:r>
        <w:t>При работе с электроинструментом запрещается:</w:t>
      </w:r>
    </w:p>
    <w:p w14:paraId="4CC6B9C0" w14:textId="77777777" w:rsidR="00494F2E" w:rsidRDefault="00BA023C">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r>
        <w:t>;</w:t>
      </w:r>
    </w:p>
    <w:p w14:paraId="7ED0DCC1" w14:textId="77777777" w:rsidR="00494F2E" w:rsidRDefault="00BA023C">
      <w:pPr>
        <w:ind w:firstLine="709"/>
        <w:jc w:val="both"/>
      </w:pPr>
      <w:r>
        <w:t>-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 работах трансфор</w:t>
      </w:r>
      <w:r>
        <w:t>матор должен находиться вне этих сооружений;</w:t>
      </w:r>
    </w:p>
    <w:p w14:paraId="2DB1C86F" w14:textId="77777777" w:rsidR="00494F2E" w:rsidRDefault="00BA023C">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18630898" w14:textId="77777777" w:rsidR="00494F2E" w:rsidRDefault="00BA023C">
      <w:pPr>
        <w:ind w:firstLine="709"/>
        <w:jc w:val="both"/>
      </w:pPr>
      <w:r>
        <w:t xml:space="preserve">- работать с электроинструментом со случайных подставок </w:t>
      </w:r>
      <w:r>
        <w:t>(подоконники, ящики, стулья), на приставных лестницах;</w:t>
      </w:r>
    </w:p>
    <w:p w14:paraId="2A4D6086" w14:textId="77777777" w:rsidR="00494F2E" w:rsidRDefault="00BA023C">
      <w:pPr>
        <w:ind w:firstLine="709"/>
        <w:jc w:val="both"/>
      </w:pPr>
      <w:r>
        <w:lastRenderedPageBreak/>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757CBC15" w14:textId="77777777" w:rsidR="00494F2E" w:rsidRDefault="00BA023C">
      <w:pPr>
        <w:ind w:firstLine="709"/>
        <w:jc w:val="both"/>
      </w:pPr>
      <w:r>
        <w:t>- обрабатывать электроинструментом обледеневшие и м</w:t>
      </w:r>
      <w:r>
        <w:t>окрые детали;</w:t>
      </w:r>
    </w:p>
    <w:p w14:paraId="4D4875CD" w14:textId="77777777" w:rsidR="00494F2E" w:rsidRDefault="00BA023C">
      <w:pPr>
        <w:ind w:firstLine="709"/>
        <w:jc w:val="both"/>
      </w:pPr>
      <w:r>
        <w:t>- оставлять без надзора электроинструмент, присоединенный к сети, а также передавать его лицам, не имеющим права с ним работать;</w:t>
      </w:r>
    </w:p>
    <w:p w14:paraId="6FDC2332" w14:textId="77777777" w:rsidR="00494F2E" w:rsidRDefault="00BA023C">
      <w:pPr>
        <w:ind w:firstLine="709"/>
        <w:jc w:val="both"/>
      </w:pPr>
      <w:r>
        <w:t>- самостоятельно разбирать и ремонтировать (устранять неисправности) электроинструмент, кабель и штепсельные соед</w:t>
      </w:r>
      <w:r>
        <w:t>инения работникам, не имеющим соответствующей квалификации.</w:t>
      </w:r>
    </w:p>
    <w:p w14:paraId="6B3F1A51" w14:textId="77777777" w:rsidR="00494F2E" w:rsidRDefault="00BA023C">
      <w:pPr>
        <w:ind w:firstLine="709"/>
        <w:jc w:val="both"/>
      </w:pPr>
      <w:r>
        <w:t>При работе с электродрелью предметы, подлежащие сверлению, должны закрепляться.</w:t>
      </w:r>
    </w:p>
    <w:p w14:paraId="6EE177A7" w14:textId="77777777" w:rsidR="00494F2E" w:rsidRDefault="00BA023C">
      <w:pPr>
        <w:ind w:firstLine="709"/>
        <w:jc w:val="both"/>
      </w:pPr>
      <w:r>
        <w:t>Запрещается:</w:t>
      </w:r>
    </w:p>
    <w:p w14:paraId="5AB846F7" w14:textId="77777777" w:rsidR="00494F2E" w:rsidRDefault="00BA023C">
      <w:pPr>
        <w:ind w:firstLine="709"/>
        <w:jc w:val="both"/>
      </w:pPr>
      <w:r>
        <w:t>- касаться руками вращающегося рабочего органа электродрели;</w:t>
      </w:r>
    </w:p>
    <w:p w14:paraId="6A8750F6" w14:textId="77777777" w:rsidR="00494F2E" w:rsidRDefault="00BA023C">
      <w:pPr>
        <w:ind w:firstLine="709"/>
        <w:jc w:val="both"/>
      </w:pPr>
      <w:r>
        <w:t>- применять рычаг для нажима на работающую</w:t>
      </w:r>
      <w:r>
        <w:t xml:space="preserve"> электродрель.</w:t>
      </w:r>
    </w:p>
    <w:p w14:paraId="6439E866" w14:textId="77777777" w:rsidR="00494F2E" w:rsidRDefault="00BA023C">
      <w:pPr>
        <w:ind w:firstLine="709"/>
        <w:jc w:val="both"/>
      </w:pPr>
      <w:r>
        <w:t>Шлифовальные машины, пилы и рубанки должны иметь защитное ограждение рабочей части.</w:t>
      </w:r>
    </w:p>
    <w:p w14:paraId="1C9574A3" w14:textId="77777777" w:rsidR="00494F2E" w:rsidRDefault="00BA023C">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w:t>
      </w:r>
      <w:r>
        <w:t>х воздействия капель и брызг, а также на открытых площадках во время снегопада или дождя запрещается.</w:t>
      </w:r>
    </w:p>
    <w:p w14:paraId="2CA8540D" w14:textId="77777777" w:rsidR="00494F2E" w:rsidRDefault="00BA023C">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50AD5176" w14:textId="77777777" w:rsidR="00494F2E" w:rsidRDefault="00BA023C">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w:t>
      </w:r>
      <w:r>
        <w:t>лкой.</w:t>
      </w:r>
    </w:p>
    <w:p w14:paraId="241AF46F" w14:textId="77777777" w:rsidR="00494F2E" w:rsidRDefault="00BA023C">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w:t>
      </w:r>
      <w:r>
        <w:t>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392014A0" w14:textId="77777777" w:rsidR="00494F2E" w:rsidRDefault="00BA023C">
      <w:pPr>
        <w:ind w:firstLine="709"/>
        <w:jc w:val="both"/>
      </w:pPr>
      <w:r>
        <w:t>Результаты проверки электроинструмента заносятся в журнал.</w:t>
      </w:r>
    </w:p>
    <w:p w14:paraId="1EC410D9" w14:textId="77777777" w:rsidR="00494F2E" w:rsidRDefault="00BA023C">
      <w:pPr>
        <w:ind w:firstLine="709"/>
        <w:jc w:val="both"/>
      </w:pPr>
      <w:r>
        <w:t>На корпусах электроинструме</w:t>
      </w:r>
      <w:r>
        <w:t>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62C71CB0" w14:textId="77777777" w:rsidR="00494F2E" w:rsidRDefault="00BA023C">
      <w:pPr>
        <w:ind w:firstLine="709"/>
        <w:jc w:val="both"/>
      </w:pPr>
      <w:r>
        <w:t>Запрещается работать с электроинструментом, у которого истек срок очередного испытания, технического обслуживания и</w:t>
      </w:r>
      <w:r>
        <w:t>ли при возникновении хотя бы одной из следующих неисправностей:</w:t>
      </w:r>
    </w:p>
    <w:p w14:paraId="0BA46D33" w14:textId="77777777" w:rsidR="00494F2E" w:rsidRDefault="00BA023C">
      <w:pPr>
        <w:ind w:firstLine="709"/>
        <w:jc w:val="both"/>
      </w:pPr>
      <w:r>
        <w:t>- повреждение штепсельного соединения, кабеля или его защитной трубки;</w:t>
      </w:r>
    </w:p>
    <w:p w14:paraId="3DFDE829" w14:textId="77777777" w:rsidR="00494F2E" w:rsidRDefault="00BA023C">
      <w:pPr>
        <w:ind w:firstLine="709"/>
        <w:jc w:val="both"/>
      </w:pPr>
      <w:r>
        <w:t>- повреждение крышки щеткодержателя;</w:t>
      </w:r>
    </w:p>
    <w:p w14:paraId="50C0544B" w14:textId="77777777" w:rsidR="00494F2E" w:rsidRDefault="00BA023C">
      <w:pPr>
        <w:ind w:firstLine="709"/>
        <w:jc w:val="both"/>
      </w:pPr>
      <w:r>
        <w:t>- искрение щеток на коллекторе, сопровождающееся появлением кругового огня на его по</w:t>
      </w:r>
      <w:r>
        <w:t>верхности;</w:t>
      </w:r>
    </w:p>
    <w:p w14:paraId="7D6EB48F" w14:textId="77777777" w:rsidR="00494F2E" w:rsidRDefault="00BA023C">
      <w:pPr>
        <w:ind w:firstLine="709"/>
        <w:jc w:val="both"/>
      </w:pPr>
      <w:r>
        <w:t>- вытекание смазки из редуктора или вентиляционных каналов;</w:t>
      </w:r>
    </w:p>
    <w:p w14:paraId="1B11C0B2" w14:textId="77777777" w:rsidR="00494F2E" w:rsidRDefault="00BA023C">
      <w:pPr>
        <w:ind w:firstLine="709"/>
        <w:jc w:val="both"/>
      </w:pPr>
      <w:r>
        <w:t>- появление дыма или запаха, характерного для горящей изоляции;</w:t>
      </w:r>
    </w:p>
    <w:p w14:paraId="131A3220" w14:textId="77777777" w:rsidR="00494F2E" w:rsidRDefault="00BA023C">
      <w:pPr>
        <w:ind w:firstLine="709"/>
        <w:jc w:val="both"/>
      </w:pPr>
      <w:r>
        <w:t>- появление повышенного шума, стука, вибрации;</w:t>
      </w:r>
    </w:p>
    <w:p w14:paraId="6F01B7B6" w14:textId="77777777" w:rsidR="00494F2E" w:rsidRDefault="00BA023C">
      <w:pPr>
        <w:ind w:firstLine="709"/>
        <w:jc w:val="both"/>
      </w:pPr>
      <w:r>
        <w:t>- поломка или появление трещин в корпусной детали, рукоятке, защитном огра</w:t>
      </w:r>
      <w:r>
        <w:t>ждении;</w:t>
      </w:r>
    </w:p>
    <w:p w14:paraId="2FF1A2E6" w14:textId="77777777" w:rsidR="00494F2E" w:rsidRDefault="00BA023C">
      <w:pPr>
        <w:ind w:firstLine="709"/>
        <w:jc w:val="both"/>
      </w:pPr>
      <w:r>
        <w:t>- повреждение рабочей части электроинструмента;</w:t>
      </w:r>
    </w:p>
    <w:p w14:paraId="64032D0A" w14:textId="77777777" w:rsidR="00494F2E" w:rsidRDefault="00BA023C">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68E3D084" w14:textId="77777777" w:rsidR="00494F2E" w:rsidRDefault="00BA023C">
      <w:pPr>
        <w:ind w:firstLine="709"/>
        <w:jc w:val="both"/>
      </w:pPr>
      <w:r>
        <w:t>- неисправность пускового устройства.</w:t>
      </w:r>
    </w:p>
    <w:p w14:paraId="06C349C6" w14:textId="77777777" w:rsidR="00494F2E" w:rsidRDefault="00BA023C">
      <w:pPr>
        <w:ind w:firstLine="709"/>
        <w:jc w:val="both"/>
      </w:pPr>
      <w:r>
        <w:t xml:space="preserve">Если во время работы обнаружится </w:t>
      </w:r>
      <w:r>
        <w:t xml:space="preserve">неисправность электроинструмента или работающий с ним почувствует действие электрического тока, перегрев частей и деталей </w:t>
      </w:r>
      <w:r>
        <w:lastRenderedPageBreak/>
        <w:t>электроинструмента или запах тлеющей изоляции электропроводки, работа должна быть немедленно прекращена, а электроинструмент должен бы</w:t>
      </w:r>
      <w:r>
        <w:t>ть сдан для проверки и ремонта.</w:t>
      </w:r>
    </w:p>
    <w:p w14:paraId="0CF1E109" w14:textId="77777777" w:rsidR="00494F2E" w:rsidRDefault="00BA023C">
      <w:pPr>
        <w:ind w:firstLine="709"/>
        <w:jc w:val="both"/>
      </w:pPr>
      <w:r>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требований к условиям хранения электроинструмента, указан</w:t>
      </w:r>
      <w:r>
        <w:t>ным в технической документации организации-изготовителя.</w:t>
      </w:r>
    </w:p>
    <w:p w14:paraId="3652E146" w14:textId="77777777" w:rsidR="00494F2E" w:rsidRDefault="00BA023C">
      <w:pPr>
        <w:ind w:firstLine="709"/>
        <w:jc w:val="both"/>
      </w:pPr>
      <w:r>
        <w:t>Запрещается складировать электроинструмент без упаковки в два ряда и более.</w:t>
      </w:r>
    </w:p>
    <w:p w14:paraId="24990D74" w14:textId="77777777" w:rsidR="00494F2E" w:rsidRDefault="00BA023C">
      <w:pPr>
        <w:ind w:firstLine="709"/>
        <w:jc w:val="both"/>
      </w:pPr>
      <w:r>
        <w:t>При транспортировании электроинструмента должны приниматься меры предосторожности, исключающие его повреждение. При этом не</w:t>
      </w:r>
      <w:r>
        <w:t>обходимо руководствоваться требованиями технической документации организации-изготовителя.</w:t>
      </w:r>
    </w:p>
    <w:p w14:paraId="1EA5D882" w14:textId="77777777" w:rsidR="00494F2E" w:rsidRDefault="00494F2E"/>
    <w:p w14:paraId="5B6FC3FF" w14:textId="77777777" w:rsidR="00494F2E" w:rsidRDefault="00BA023C">
      <w:pPr>
        <w:ind w:firstLine="709"/>
        <w:jc w:val="both"/>
      </w:pPr>
      <w:r>
        <w:rPr>
          <w:b/>
        </w:rPr>
        <w:t>Указания по обеспечению охраны труда при работе с ручным инструментом и приспособлениями</w:t>
      </w:r>
    </w:p>
    <w:p w14:paraId="69BF067E" w14:textId="77777777" w:rsidR="00494F2E" w:rsidRDefault="00494F2E"/>
    <w:p w14:paraId="60690F73" w14:textId="77777777" w:rsidR="00494F2E" w:rsidRDefault="00BA023C">
      <w:pPr>
        <w:ind w:firstLine="709"/>
        <w:jc w:val="both"/>
      </w:pPr>
      <w:r>
        <w:t>Производство работ с ручным инструментом и приспособлениями выполнять в со</w:t>
      </w:r>
      <w:r>
        <w:t>ответствии с требованиями правил по охране труда при работе с инструментом и приспособлениями N 835н от 27.11.2020г.</w:t>
      </w:r>
    </w:p>
    <w:p w14:paraId="39829C66" w14:textId="77777777" w:rsidR="00494F2E" w:rsidRDefault="00BA023C">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приспособления и в сл</w:t>
      </w:r>
      <w:r>
        <w:t>учае обнаружения неисправности немедленно извещать своего непосредственного руководителя.</w:t>
      </w:r>
    </w:p>
    <w:p w14:paraId="62B6C4ED" w14:textId="77777777" w:rsidR="00494F2E" w:rsidRDefault="00BA023C">
      <w:pPr>
        <w:ind w:firstLine="709"/>
        <w:jc w:val="both"/>
      </w:pPr>
      <w:r>
        <w:t>Во время работы работник должен следить за отсутствием:</w:t>
      </w:r>
    </w:p>
    <w:p w14:paraId="18ADAA11" w14:textId="77777777" w:rsidR="00494F2E" w:rsidRDefault="00BA023C">
      <w:pPr>
        <w:ind w:firstLine="709"/>
        <w:jc w:val="both"/>
      </w:pPr>
      <w:r>
        <w:t>- сколов, выбоин, трещин и заусенцев на бойках молотков и кувалд;</w:t>
      </w:r>
    </w:p>
    <w:p w14:paraId="59620C37" w14:textId="77777777" w:rsidR="00494F2E" w:rsidRDefault="00BA023C">
      <w:pPr>
        <w:ind w:firstLine="709"/>
        <w:jc w:val="both"/>
      </w:pPr>
      <w:r>
        <w:t>- трещин на рукоятках напильников, отверток,</w:t>
      </w:r>
      <w:r>
        <w:t xml:space="preserve"> пил, стамесок, молотков и кувалд;</w:t>
      </w:r>
    </w:p>
    <w:p w14:paraId="217B831B" w14:textId="77777777" w:rsidR="00494F2E" w:rsidRDefault="00BA023C">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1A617695" w14:textId="77777777" w:rsidR="00494F2E" w:rsidRDefault="00BA023C">
      <w:pPr>
        <w:ind w:firstLine="709"/>
        <w:jc w:val="both"/>
      </w:pPr>
      <w:r>
        <w:t>- вмятин, зазубрин, заусенцев и окалины на поверхност</w:t>
      </w:r>
      <w:r>
        <w:t>и металлических ручек клещей;</w:t>
      </w:r>
    </w:p>
    <w:p w14:paraId="280EE874" w14:textId="77777777" w:rsidR="00494F2E" w:rsidRDefault="00BA023C">
      <w:pPr>
        <w:ind w:firstLine="709"/>
        <w:jc w:val="both"/>
      </w:pPr>
      <w:r>
        <w:t>- сколов на рабочих поверхностях и заусенцев на рукоятках гаечных ключей;</w:t>
      </w:r>
    </w:p>
    <w:p w14:paraId="5EF87811" w14:textId="77777777" w:rsidR="00494F2E" w:rsidRDefault="00BA023C">
      <w:pPr>
        <w:ind w:firstLine="709"/>
        <w:jc w:val="both"/>
      </w:pPr>
      <w:r>
        <w:t>- забоин и заусенцев на рукоятке и накладных планках тисков;</w:t>
      </w:r>
    </w:p>
    <w:p w14:paraId="7D22FA6A" w14:textId="77777777" w:rsidR="00494F2E" w:rsidRDefault="00BA023C">
      <w:pPr>
        <w:ind w:firstLine="709"/>
        <w:jc w:val="both"/>
      </w:pPr>
      <w:r>
        <w:t>- искривления отверток, выколоток, зубил, губок гаечных ключей;</w:t>
      </w:r>
    </w:p>
    <w:p w14:paraId="41EDB755" w14:textId="77777777" w:rsidR="00494F2E" w:rsidRDefault="00BA023C">
      <w:pPr>
        <w:ind w:firstLine="709"/>
        <w:jc w:val="both"/>
      </w:pPr>
      <w:r>
        <w:t xml:space="preserve">- забоин, вмятин, трещин и </w:t>
      </w:r>
      <w:r>
        <w:t>заусенцев на рабочих и крепежных поверхностях сменных головок и бит.</w:t>
      </w:r>
    </w:p>
    <w:p w14:paraId="579F1769" w14:textId="77777777" w:rsidR="00494F2E" w:rsidRDefault="00BA023C">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0D5207B1" w14:textId="77777777" w:rsidR="00494F2E" w:rsidRDefault="00BA023C">
      <w:pPr>
        <w:ind w:firstLine="709"/>
        <w:jc w:val="both"/>
      </w:pPr>
      <w:r>
        <w:t>При использовании гаечных ключей запрещается:</w:t>
      </w:r>
    </w:p>
    <w:p w14:paraId="1EFDBE09" w14:textId="77777777" w:rsidR="00494F2E" w:rsidRDefault="00BA023C">
      <w:pPr>
        <w:ind w:firstLine="709"/>
        <w:jc w:val="both"/>
      </w:pPr>
      <w:r>
        <w:t>- применение подкладок</w:t>
      </w:r>
      <w:r>
        <w:t xml:space="preserve"> при зазоре между плоскостями губок гаечных ключей и головками болтов или гаек;</w:t>
      </w:r>
    </w:p>
    <w:p w14:paraId="0770239C" w14:textId="77777777" w:rsidR="00494F2E" w:rsidRDefault="00BA023C">
      <w:pPr>
        <w:ind w:firstLine="709"/>
        <w:jc w:val="both"/>
      </w:pPr>
      <w:r>
        <w:t>- пользование дополнительными рычагами для увеличения усилия затяжки.</w:t>
      </w:r>
    </w:p>
    <w:p w14:paraId="7412BDF5" w14:textId="77777777" w:rsidR="00494F2E" w:rsidRDefault="00BA023C">
      <w:pPr>
        <w:ind w:firstLine="709"/>
        <w:jc w:val="both"/>
      </w:pPr>
      <w:r>
        <w:t>В необходимых случаях должны применяться гаечные ключи с удлиненными ручками.</w:t>
      </w:r>
    </w:p>
    <w:p w14:paraId="0E0E593E" w14:textId="77777777" w:rsidR="00494F2E" w:rsidRDefault="00BA023C">
      <w:pPr>
        <w:ind w:firstLine="709"/>
        <w:jc w:val="both"/>
      </w:pPr>
      <w:r>
        <w:t>Работать с ручным инструмент</w:t>
      </w:r>
      <w:r>
        <w:t>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w:t>
      </w:r>
      <w:r>
        <w:t>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57824F1A" w14:textId="77777777" w:rsidR="00494F2E" w:rsidRDefault="00BA023C">
      <w:pPr>
        <w:ind w:firstLine="709"/>
        <w:jc w:val="both"/>
      </w:pPr>
      <w:r>
        <w:t>Инструмент и приспособления на рабочем месте должны располагаться таким обр</w:t>
      </w:r>
      <w:r>
        <w:t>азом, чтобы исключалась возможность их скатывания и падения.</w:t>
      </w:r>
    </w:p>
    <w:p w14:paraId="3D217F66" w14:textId="77777777" w:rsidR="00494F2E" w:rsidRDefault="00BA023C">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w:t>
      </w:r>
      <w:r>
        <w:t>ев запрещается.</w:t>
      </w:r>
    </w:p>
    <w:p w14:paraId="4921358F" w14:textId="77777777" w:rsidR="00494F2E" w:rsidRDefault="00BA023C">
      <w:pPr>
        <w:ind w:firstLine="709"/>
        <w:jc w:val="both"/>
      </w:pPr>
      <w:r>
        <w:lastRenderedPageBreak/>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1A10900F" w14:textId="77777777" w:rsidR="00BA25D7" w:rsidRDefault="00BA25D7" w:rsidP="00A16EA9">
      <w:pPr>
        <w:pStyle w:val="Heading1"/>
        <w:rPr>
          <w:lang w:val="ru-RU"/>
        </w:rPr>
      </w:pPr>
    </w:p>
    <w:p w14:paraId="08735284" w14:textId="77777777" w:rsidR="00C84A76" w:rsidRPr="00BA25D7" w:rsidRDefault="00C84A76" w:rsidP="00A16EA9">
      <w:pPr>
        <w:pStyle w:val="Heading1"/>
        <w:rPr>
          <w:lang w:val="ru-RU"/>
        </w:rPr>
      </w:pPr>
      <w:bookmarkStart w:id="38" w:name="_Toc197596887"/>
      <w:r w:rsidRPr="00BA25D7">
        <w:rPr>
          <w:lang w:val="ru-RU"/>
        </w:rPr>
        <w:t xml:space="preserve">4.3.6 </w:t>
      </w:r>
      <w:r w:rsidR="00A16EA9" w:rsidRPr="00BA25D7">
        <w:rPr>
          <w:lang w:val="ru-RU"/>
        </w:rPr>
        <w:t>ТЕХНИКО-ЭКОНОМИЧЕСКИЕ ПОКАЗАТЕЛИ</w:t>
      </w:r>
      <w:bookmarkEnd w:id="38"/>
    </w:p>
    <w:p w14:paraId="4B3134DF" w14:textId="77777777" w:rsidR="00494F2E" w:rsidRDefault="00BA023C">
      <w:pPr>
        <w:jc w:val="center"/>
      </w:pPr>
      <w:r>
        <w:t xml:space="preserve">Калькуляция затрат труда и </w:t>
      </w:r>
      <w:r>
        <w:t>машинного времени</w:t>
      </w:r>
    </w:p>
    <w:p w14:paraId="39C61B37" w14:textId="77777777" w:rsidR="00494F2E" w:rsidRDefault="00494F2E"/>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494F2E" w14:paraId="756FE991"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0EDC69" w14:textId="77777777" w:rsidR="00494F2E" w:rsidRDefault="00BA023C">
            <w:pPr>
              <w:jc w:val="center"/>
            </w:pPr>
            <w:r>
              <w:rPr>
                <w:rFonts w:eastAsia="Times New Roman"/>
                <w:sz w:val="20"/>
              </w:rPr>
              <w:t>ФЕРм/ ГЭСНм</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2A49F0" w14:textId="77777777" w:rsidR="00494F2E" w:rsidRDefault="00BA023C">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6352F4" w14:textId="77777777" w:rsidR="00494F2E" w:rsidRDefault="00BA023C">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724F27" w14:textId="77777777" w:rsidR="00494F2E" w:rsidRDefault="00BA023C">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537652" w14:textId="77777777" w:rsidR="00494F2E" w:rsidRDefault="00BA023C">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EED187" w14:textId="77777777" w:rsidR="00494F2E" w:rsidRDefault="00BA023C">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E8E231" w14:textId="77777777" w:rsidR="00494F2E" w:rsidRDefault="00BA023C">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A237A" w14:textId="77777777" w:rsidR="00494F2E" w:rsidRDefault="00BA023C">
            <w:pPr>
              <w:jc w:val="center"/>
            </w:pPr>
            <w:r>
              <w:rPr>
                <w:rFonts w:eastAsia="Times New Roman"/>
                <w:sz w:val="20"/>
              </w:rPr>
              <w:t>Затраты времени машин, маш.-ч</w:t>
            </w:r>
          </w:p>
        </w:tc>
      </w:tr>
      <w:tr w:rsidR="00494F2E" w14:paraId="6C001A54"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604F64" w14:textId="77777777" w:rsidR="00494F2E" w:rsidRDefault="00BA023C">
            <w:pPr>
              <w:jc w:val="center"/>
            </w:pPr>
            <w:r>
              <w:rPr>
                <w:rFonts w:eastAsia="Times New Roman"/>
                <w:sz w:val="20"/>
              </w:rPr>
              <w:t>08-02-395-01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6D2A8F0" w14:textId="77777777" w:rsidR="00494F2E" w:rsidRDefault="00BA023C">
            <w:r>
              <w:rPr>
                <w:rFonts w:eastAsia="Times New Roman"/>
                <w:sz w:val="20"/>
              </w:rPr>
              <w:t xml:space="preserve">Лоток </w:t>
            </w:r>
            <w:r>
              <w:rPr>
                <w:rFonts w:eastAsia="Times New Roman"/>
                <w:sz w:val="20"/>
              </w:rPr>
              <w:t>металлический штампованный по установленным конструкциям, ширина лотка: до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A7D176" w14:textId="77777777" w:rsidR="00494F2E" w:rsidRDefault="00BA023C">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1B6047" w14:textId="77777777" w:rsidR="00494F2E" w:rsidRDefault="00BA023C">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49576A" w14:textId="77777777" w:rsidR="00494F2E" w:rsidRDefault="00BA023C">
            <w:pPr>
              <w:jc w:val="center"/>
            </w:pPr>
            <w:r>
              <w:rPr>
                <w:rFonts w:eastAsia="Times New Roman"/>
                <w:sz w:val="20"/>
              </w:rPr>
              <w:t>54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AB4C41" w14:textId="77777777" w:rsidR="00494F2E" w:rsidRDefault="00BA023C">
            <w:pPr>
              <w:jc w:val="center"/>
            </w:pPr>
            <w:r>
              <w:rPr>
                <w:rFonts w:eastAsia="Times New Roman"/>
                <w:sz w:val="20"/>
              </w:rPr>
              <w:t>2,5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995626" w14:textId="77777777" w:rsidR="00494F2E" w:rsidRDefault="00BA023C">
            <w:pPr>
              <w:jc w:val="center"/>
            </w:pPr>
            <w:r>
              <w:rPr>
                <w:rFonts w:eastAsia="Times New Roman"/>
                <w:sz w:val="20"/>
              </w:rPr>
              <w:t>54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8A9EF0" w14:textId="77777777" w:rsidR="00494F2E" w:rsidRDefault="00BA023C">
            <w:pPr>
              <w:jc w:val="center"/>
            </w:pPr>
            <w:r>
              <w:rPr>
                <w:rFonts w:eastAsia="Times New Roman"/>
                <w:sz w:val="20"/>
              </w:rPr>
              <w:t>2,5</w:t>
            </w:r>
          </w:p>
        </w:tc>
      </w:tr>
      <w:tr w:rsidR="00494F2E" w14:paraId="5B18259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EEABF" w14:textId="77777777" w:rsidR="00494F2E" w:rsidRDefault="00BA023C">
            <w:pPr>
              <w:jc w:val="center"/>
            </w:pPr>
            <w:r>
              <w:rPr>
                <w:rFonts w:eastAsia="Times New Roman"/>
                <w:sz w:val="20"/>
              </w:rPr>
              <w:t>08-02-395-02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808053" w14:textId="77777777" w:rsidR="00494F2E" w:rsidRDefault="00BA023C">
            <w:r>
              <w:rPr>
                <w:rFonts w:eastAsia="Times New Roman"/>
                <w:sz w:val="20"/>
              </w:rPr>
              <w:t>Лоток металлический штампованный по установленным конструкциям, ширина лотка: до 400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CC7A8F2" w14:textId="77777777" w:rsidR="00494F2E" w:rsidRDefault="00BA023C">
            <w:pPr>
              <w:jc w:val="center"/>
            </w:pPr>
            <w:r>
              <w:rPr>
                <w:rFonts w:eastAsia="Times New Roman"/>
                <w:sz w:val="20"/>
              </w:rPr>
              <w:t>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A93FFA" w14:textId="77777777" w:rsidR="00494F2E" w:rsidRDefault="00BA023C">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084CFC" w14:textId="77777777" w:rsidR="00494F2E" w:rsidRDefault="00BA023C">
            <w:pPr>
              <w:jc w:val="center"/>
            </w:pPr>
            <w:r>
              <w:rPr>
                <w:rFonts w:eastAsia="Times New Roman"/>
                <w:sz w:val="20"/>
              </w:rPr>
              <w:t>46,48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7E406D" w14:textId="77777777" w:rsidR="00494F2E" w:rsidRDefault="00BA023C">
            <w:pPr>
              <w:jc w:val="center"/>
            </w:pPr>
            <w:r>
              <w:rPr>
                <w:rFonts w:eastAsia="Times New Roman"/>
                <w:sz w:val="20"/>
              </w:rPr>
              <w:t>2,5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7A907B" w14:textId="77777777" w:rsidR="00494F2E" w:rsidRDefault="00BA023C">
            <w:pPr>
              <w:jc w:val="center"/>
            </w:pPr>
            <w:r>
              <w:rPr>
                <w:rFonts w:eastAsia="Times New Roman"/>
                <w:sz w:val="20"/>
              </w:rPr>
              <w:t>46,48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059453" w14:textId="77777777" w:rsidR="00494F2E" w:rsidRDefault="00BA023C">
            <w:pPr>
              <w:jc w:val="center"/>
            </w:pPr>
            <w:r>
              <w:rPr>
                <w:rFonts w:eastAsia="Times New Roman"/>
                <w:sz w:val="20"/>
              </w:rPr>
              <w:t>2,5</w:t>
            </w:r>
          </w:p>
        </w:tc>
      </w:tr>
    </w:tbl>
    <w:p w14:paraId="4867125B" w14:textId="77777777" w:rsidR="00494F2E" w:rsidRDefault="00BA023C">
      <w:pPr>
        <w:ind w:firstLine="709"/>
        <w:jc w:val="both"/>
      </w:pPr>
      <w:r>
        <w:t xml:space="preserve">Значения затрат труда </w:t>
      </w:r>
      <w:r>
        <w:t>рабочих (чел.-ч) и затрат времени машин (маш.-ч) в таблице рассчитаны на объем работ 1 тонну.</w:t>
      </w:r>
    </w:p>
    <w:p w14:paraId="35381A9B" w14:textId="77777777" w:rsidR="00F71905" w:rsidRPr="00BA25D7" w:rsidRDefault="00C84A76" w:rsidP="00F71905">
      <w:pPr>
        <w:pStyle w:val="Heading1"/>
        <w:rPr>
          <w:lang w:val="ru-RU"/>
        </w:rPr>
      </w:pPr>
      <w:r w:rsidRPr="00BA25D7">
        <w:rPr>
          <w:lang w:val="ru-RU"/>
        </w:rPr>
        <w:br w:type="page"/>
      </w:r>
      <w:bookmarkStart w:id="39" w:name="_Toc197596888"/>
      <w:r w:rsidR="00F71905" w:rsidRPr="00BA25D7">
        <w:rPr>
          <w:lang w:val="ru-RU"/>
        </w:rPr>
        <w:lastRenderedPageBreak/>
        <w:t>4.4 ПОЖАРНАЯ БЕЗОПАСНОСТЬ</w:t>
      </w:r>
      <w:bookmarkEnd w:id="39"/>
    </w:p>
    <w:p w14:paraId="44617537"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69DA8EB4"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00A1736D"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4CD5BC84"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3EADFC54"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33B608CB"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697C2B43"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B94892C"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6C5F4309"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1D9B993F"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7552CBCB"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046116A6" w14:textId="77777777" w:rsidR="00F71905" w:rsidRDefault="00F71905" w:rsidP="00F71905">
      <w:pPr>
        <w:ind w:firstLine="709"/>
        <w:jc w:val="both"/>
      </w:pPr>
      <w:r w:rsidRPr="00E542BC">
        <w:t>Перечень средств пожаротушения строительной площадки:</w:t>
      </w:r>
    </w:p>
    <w:p w14:paraId="1BAE8100" w14:textId="77777777" w:rsidR="00F71905" w:rsidRDefault="00F71905" w:rsidP="00F71905">
      <w:pPr>
        <w:ind w:firstLine="709"/>
        <w:jc w:val="both"/>
      </w:pPr>
      <w:r w:rsidRPr="00E542BC">
        <w:t>− Кошма войлочная или асбестовое полотно размером 2,00×1,50 м;</w:t>
      </w:r>
    </w:p>
    <w:p w14:paraId="1097944D" w14:textId="77777777" w:rsidR="00F71905" w:rsidRDefault="00F71905" w:rsidP="00F71905">
      <w:pPr>
        <w:ind w:firstLine="709"/>
        <w:jc w:val="both"/>
      </w:pPr>
      <w:r w:rsidRPr="00E542BC">
        <w:t>− Огнетушители ОУ 8 или ОУБ 7, ОП 10 или ОП 50;</w:t>
      </w:r>
    </w:p>
    <w:p w14:paraId="22210366"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678C2716" w14:textId="77777777" w:rsidR="00F71905" w:rsidRDefault="00F71905" w:rsidP="00F71905">
      <w:pPr>
        <w:ind w:firstLine="709"/>
        <w:jc w:val="both"/>
      </w:pPr>
      <w:r w:rsidRPr="00E542BC">
        <w:t>− Ведро конусное;</w:t>
      </w:r>
    </w:p>
    <w:p w14:paraId="06C45854" w14:textId="77777777" w:rsidR="00F71905" w:rsidRDefault="00F71905" w:rsidP="00F71905">
      <w:pPr>
        <w:ind w:firstLine="709"/>
        <w:jc w:val="both"/>
      </w:pPr>
      <w:r w:rsidRPr="00E542BC">
        <w:t xml:space="preserve">− Лопата; </w:t>
      </w:r>
    </w:p>
    <w:p w14:paraId="357D401E" w14:textId="77777777" w:rsidR="00F71905" w:rsidRDefault="00F71905" w:rsidP="00F71905">
      <w:pPr>
        <w:ind w:firstLine="709"/>
        <w:jc w:val="both"/>
      </w:pPr>
      <w:r w:rsidRPr="00E542BC">
        <w:t>− Топор;</w:t>
      </w:r>
    </w:p>
    <w:p w14:paraId="2111A22E" w14:textId="77777777" w:rsidR="00F71905" w:rsidRDefault="00F71905" w:rsidP="00F71905">
      <w:pPr>
        <w:ind w:firstLine="709"/>
        <w:jc w:val="both"/>
      </w:pPr>
      <w:r w:rsidRPr="00E542BC">
        <w:t>− Багор / пожарный лом.</w:t>
      </w:r>
    </w:p>
    <w:p w14:paraId="3C878C0A"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3714207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1A2F58D8"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25700C7E"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569C1630" w14:textId="77777777" w:rsidR="00F71905" w:rsidRDefault="00F71905" w:rsidP="00F71905">
      <w:pPr>
        <w:ind w:firstLine="709"/>
        <w:jc w:val="both"/>
      </w:pPr>
      <w:r w:rsidRPr="00E542BC">
        <w:t>− разводить костры, применять открытый огонь;</w:t>
      </w:r>
    </w:p>
    <w:p w14:paraId="3D0C162A"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13BB2439"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0D6965D1" w14:textId="77777777" w:rsidR="00F71905" w:rsidRDefault="00F71905" w:rsidP="00F71905">
      <w:pPr>
        <w:ind w:firstLine="709"/>
        <w:jc w:val="both"/>
      </w:pPr>
      <w:r w:rsidRPr="00E542BC">
        <w:t>− применять нестандартные (самодельные) нагревательные приборы;</w:t>
      </w:r>
    </w:p>
    <w:p w14:paraId="1F73C4DD"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37542621"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3247A3A5" w14:textId="77777777" w:rsidR="00F71905" w:rsidRDefault="00F71905" w:rsidP="00F71905">
      <w:pPr>
        <w:ind w:firstLine="709"/>
        <w:jc w:val="both"/>
      </w:pPr>
      <w:r w:rsidRPr="00E542BC">
        <w:t>− применять самодельные плавкие вставки;</w:t>
      </w:r>
    </w:p>
    <w:p w14:paraId="015DBAC0" w14:textId="77777777" w:rsidR="00F71905" w:rsidRDefault="00F71905" w:rsidP="00F71905">
      <w:pPr>
        <w:ind w:firstLine="709"/>
        <w:jc w:val="both"/>
      </w:pPr>
      <w:r w:rsidRPr="00E542BC">
        <w:t>− эксплуатировать электронагреватели с неисправными элементами;</w:t>
      </w:r>
    </w:p>
    <w:p w14:paraId="03D20802"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B89E74E" w14:textId="77777777" w:rsidR="00F71905" w:rsidRDefault="00F71905" w:rsidP="00F71905">
      <w:pPr>
        <w:ind w:firstLine="709"/>
        <w:jc w:val="both"/>
      </w:pPr>
      <w:r w:rsidRPr="00E542BC">
        <w:t>− применять для освещения свечи и другие источники открытого огня;</w:t>
      </w:r>
    </w:p>
    <w:p w14:paraId="647B719C"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6EC25927"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0E32FD8"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16AF42EB"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5CA6F5DB"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0C32AD26"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F295570"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3FBF59DE"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2AE76B9F"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0B1881AA"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46331480"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30A63FC1"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74E88D00"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18763A8E"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0AB10F50"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5A52C9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6CAD0727"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44F862FF"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07FAA5FC"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35BE63C1" w14:textId="77777777" w:rsidR="00F71905" w:rsidRDefault="00F71905" w:rsidP="00F71905">
      <w:pPr>
        <w:ind w:firstLine="709"/>
        <w:jc w:val="both"/>
      </w:pPr>
      <w:r w:rsidRPr="00E542BC">
        <w:t>− прекратить все работы, кроме работ по предотвращению пожара;</w:t>
      </w:r>
    </w:p>
    <w:p w14:paraId="6405A739" w14:textId="77777777" w:rsidR="00F71905" w:rsidRDefault="00F71905" w:rsidP="00F71905">
      <w:pPr>
        <w:ind w:firstLine="709"/>
        <w:jc w:val="both"/>
      </w:pPr>
      <w:r w:rsidRPr="00E542BC">
        <w:t>− в случае угрозы жизни людей организовать их спасение;</w:t>
      </w:r>
    </w:p>
    <w:p w14:paraId="47ED13D1"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6D1E1828"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691B190"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0E55C50C" w14:textId="77777777" w:rsidR="00F71905" w:rsidRDefault="00F71905" w:rsidP="00F71905">
      <w:pPr>
        <w:ind w:firstLine="709"/>
        <w:jc w:val="both"/>
      </w:pPr>
      <w:r w:rsidRPr="00E542BC">
        <w:lastRenderedPageBreak/>
        <w:t>− организовать встречу пожарной охраны.</w:t>
      </w:r>
    </w:p>
    <w:p w14:paraId="0B7507C6"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3B7E311"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08EB620"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5DEDD73E"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08675BC4" w14:textId="77777777" w:rsidR="00C84A76" w:rsidRDefault="00C84A76" w:rsidP="00C84A76">
      <w:pPr>
        <w:ind w:firstLine="709"/>
        <w:jc w:val="both"/>
      </w:pPr>
    </w:p>
    <w:p w14:paraId="00381372" w14:textId="77777777" w:rsidR="00F71905" w:rsidRPr="00BA25D7" w:rsidRDefault="00F71905" w:rsidP="00F71905"/>
    <w:p w14:paraId="024EBA75" w14:textId="77777777" w:rsidR="00F71905" w:rsidRPr="009508F3" w:rsidRDefault="00F71905" w:rsidP="00F71905">
      <w:pPr>
        <w:pStyle w:val="Heading1"/>
        <w:rPr>
          <w:lang w:val="ru-RU"/>
        </w:rPr>
      </w:pPr>
      <w:bookmarkStart w:id="40" w:name="_Toc197596889"/>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2153DD45"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95C5BD9"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573C6BD6"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4401C453"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2D58291" w14:textId="77777777" w:rsidR="00F71905" w:rsidRDefault="00F71905" w:rsidP="00F71905">
      <w:pPr>
        <w:ind w:firstLine="709"/>
        <w:jc w:val="both"/>
      </w:pPr>
      <w:r w:rsidRPr="00E542BC">
        <w:t>− других действующих законодательных документов.</w:t>
      </w:r>
    </w:p>
    <w:p w14:paraId="23FEA30F"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7AC23AA1" w14:textId="77777777" w:rsidR="00F71905" w:rsidRDefault="00F71905" w:rsidP="00F71905">
      <w:pPr>
        <w:ind w:firstLine="709"/>
        <w:jc w:val="both"/>
      </w:pPr>
      <w:r w:rsidRPr="00E542BC">
        <w:t>При производстве работ не допускается:</w:t>
      </w:r>
    </w:p>
    <w:p w14:paraId="08503DEF" w14:textId="77777777" w:rsidR="00F71905" w:rsidRDefault="00F71905" w:rsidP="00F71905">
      <w:pPr>
        <w:ind w:firstLine="709"/>
        <w:jc w:val="both"/>
      </w:pPr>
      <w:r w:rsidRPr="00E542BC">
        <w:t>− сжигание отходов на территории стройплощадки;</w:t>
      </w:r>
    </w:p>
    <w:p w14:paraId="0964AEA7"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768CF250"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1838E95E"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5A5D69D4"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4CB1CA13"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5BA20F7F"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733957BF" w14:textId="77777777" w:rsidR="00F71905" w:rsidRDefault="00F71905" w:rsidP="00F71905">
      <w:pPr>
        <w:ind w:firstLine="709"/>
        <w:jc w:val="both"/>
      </w:pPr>
    </w:p>
    <w:p w14:paraId="79E827B4"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5A482531"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1CC7ABEF" w14:textId="77777777" w:rsidR="00F71905" w:rsidRDefault="00F71905" w:rsidP="00F71905">
      <w:pPr>
        <w:ind w:firstLine="709"/>
        <w:jc w:val="both"/>
      </w:pPr>
    </w:p>
    <w:p w14:paraId="331BAF37"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481D9E15"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334661F3"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2E286458" w14:textId="77777777" w:rsidR="00F71905" w:rsidRDefault="00F71905" w:rsidP="00F71905">
      <w:pPr>
        <w:ind w:firstLine="709"/>
        <w:jc w:val="both"/>
      </w:pPr>
      <w:r w:rsidRPr="00E542BC">
        <w:t>− вывоз по мере образования тары и упаковки;</w:t>
      </w:r>
    </w:p>
    <w:p w14:paraId="5E9E5F3B"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7CB83D69"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4318E353"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2CD5BC7F"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1EAD29B5"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7425C8DC"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6897A465"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1C8A95EE" w14:textId="77777777" w:rsidR="00C84A76" w:rsidRDefault="00C84A76" w:rsidP="00C84A76">
      <w:pPr>
        <w:ind w:firstLine="709"/>
        <w:jc w:val="both"/>
      </w:pPr>
    </w:p>
    <w:p w14:paraId="0BA679C5" w14:textId="77777777" w:rsidR="00460D75" w:rsidRPr="00F71905" w:rsidRDefault="00460D75" w:rsidP="009508F3">
      <w:pPr>
        <w:ind w:firstLine="709"/>
        <w:jc w:val="both"/>
      </w:pPr>
    </w:p>
    <w:sectPr w:rsidR="00460D75" w:rsidRPr="00F71905" w:rsidSect="00B13372">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CBD5" w14:textId="77777777" w:rsidR="00C82252" w:rsidRDefault="00C82252" w:rsidP="0030291C">
      <w:r>
        <w:separator/>
      </w:r>
    </w:p>
  </w:endnote>
  <w:endnote w:type="continuationSeparator" w:id="0">
    <w:p w14:paraId="7C268241"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1969"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ACF76"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FEB0"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6730" w14:textId="77777777" w:rsidR="00C82252" w:rsidRDefault="00C82252" w:rsidP="0030291C">
      <w:r>
        <w:separator/>
      </w:r>
    </w:p>
  </w:footnote>
  <w:footnote w:type="continuationSeparator" w:id="0">
    <w:p w14:paraId="63BE76A4"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7930"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870D" w14:textId="77777777" w:rsidR="00F575A9" w:rsidRDefault="00BA023C">
    <w:pPr>
      <w:pStyle w:val="Header"/>
    </w:pPr>
    <w:r>
      <w:rPr>
        <w:noProof/>
      </w:rPr>
      <w:pict w14:anchorId="2A66C8C8">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4F97C91"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6222BBA3"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37D918DA"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4336C2D0"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76076D7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7314041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01F74824"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741B732E" w14:textId="77777777" w:rsidR="00F575A9" w:rsidRPr="00652C52" w:rsidRDefault="00F575A9" w:rsidP="00212D4A">
                  <w:pPr>
                    <w:jc w:val="center"/>
                    <w:rPr>
                      <w:sz w:val="28"/>
                      <w:lang w:val="en-US"/>
                    </w:rPr>
                  </w:pPr>
                </w:p>
                <w:p w14:paraId="5C1E9A38" w14:textId="77777777" w:rsidR="00F575A9" w:rsidRPr="00652C52" w:rsidRDefault="00F575A9" w:rsidP="001260B4">
                  <w:pPr>
                    <w:jc w:val="center"/>
                  </w:pPr>
                </w:p>
                <w:p w14:paraId="1D0F4444"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3EB1" w14:textId="77777777" w:rsidR="00F575A9" w:rsidRDefault="00BA023C">
    <w:pPr>
      <w:pStyle w:val="Header"/>
    </w:pPr>
    <w:r>
      <w:rPr>
        <w:noProof/>
      </w:rPr>
      <w:pict w14:anchorId="44315E3F">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4F2E"/>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4EE4"/>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23C"/>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BE1E4D4"/>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8041</Words>
  <Characters>45834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53768</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2025-05-08T18:41:00Z</cp:lastPrinted>
  <dcterms:created xsi:type="dcterms:W3CDTF">2025-05-08T18:40:00Z</dcterms:created>
  <dcterms:modified xsi:type="dcterms:W3CDTF">2025-05-08T18:41:00Z</dcterms:modified>
</cp:coreProperties>
</file>